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A9B3B" w14:textId="634639B7" w:rsidR="00C67410" w:rsidRPr="002E0F61" w:rsidRDefault="00313085" w:rsidP="00E50215">
      <w:pPr>
        <w:pStyle w:val="Title"/>
        <w:rPr>
          <w:kern w:val="0"/>
          <w:sz w:val="38"/>
          <w:szCs w:val="38"/>
        </w:rPr>
      </w:pPr>
      <w:r w:rsidRPr="002E0F61">
        <w:rPr>
          <w:sz w:val="38"/>
          <w:szCs w:val="38"/>
        </w:rPr>
        <w:t xml:space="preserve">Frequently asked questions – </w:t>
      </w:r>
      <w:r w:rsidR="6E85C3AC" w:rsidRPr="002E0F61">
        <w:rPr>
          <w:sz w:val="38"/>
          <w:szCs w:val="38"/>
        </w:rPr>
        <w:t>Vanuatu earthquake</w:t>
      </w:r>
    </w:p>
    <w:p w14:paraId="1DBDAE0C" w14:textId="162F20F0" w:rsidR="10FD5A19" w:rsidRDefault="343B05E4" w:rsidP="1B6A89BF">
      <w:pPr>
        <w:rPr>
          <w:rStyle w:val="normaltextrun"/>
          <w:i/>
          <w:iCs/>
          <w:color w:val="000000" w:themeColor="text1"/>
          <w:sz w:val="22"/>
          <w:szCs w:val="22"/>
          <w:lang w:val="en-US"/>
        </w:rPr>
      </w:pPr>
      <w:r w:rsidRPr="1B6A89BF">
        <w:rPr>
          <w:rStyle w:val="normaltextrun"/>
          <w:i/>
          <w:iCs/>
          <w:color w:val="000000" w:themeColor="text1"/>
          <w:sz w:val="22"/>
          <w:szCs w:val="22"/>
          <w:lang w:val="en-US"/>
        </w:rPr>
        <w:t>2</w:t>
      </w:r>
      <w:r w:rsidR="2F987736" w:rsidRPr="1B6A89BF">
        <w:rPr>
          <w:rStyle w:val="normaltextrun"/>
          <w:i/>
          <w:iCs/>
          <w:color w:val="000000" w:themeColor="text1"/>
          <w:sz w:val="22"/>
          <w:szCs w:val="22"/>
          <w:lang w:val="en-US"/>
        </w:rPr>
        <w:t>1</w:t>
      </w:r>
      <w:r w:rsidR="20D0551B" w:rsidRPr="1B6A89BF">
        <w:rPr>
          <w:rStyle w:val="normaltextrun"/>
          <w:i/>
          <w:iCs/>
          <w:color w:val="000000" w:themeColor="text1"/>
          <w:sz w:val="22"/>
          <w:szCs w:val="22"/>
          <w:lang w:val="en-US"/>
        </w:rPr>
        <w:t xml:space="preserve"> December 2024</w:t>
      </w:r>
    </w:p>
    <w:p w14:paraId="53DF2913" w14:textId="290F48F1" w:rsidR="00C65FBC" w:rsidRDefault="006B6F09" w:rsidP="1838C0F7">
      <w:pPr>
        <w:rPr>
          <w:rFonts w:ascii="Trebuchet MS" w:eastAsia="Trebuchet MS" w:hAnsi="Trebuchet MS" w:cs="Trebuchet MS"/>
          <w:sz w:val="22"/>
          <w:szCs w:val="22"/>
          <w:lang w:val="en-US"/>
        </w:rPr>
      </w:pPr>
      <w:r w:rsidRPr="006B6F09">
        <w:rPr>
          <w:rStyle w:val="normaltextrun"/>
          <w:color w:val="000000"/>
          <w:sz w:val="22"/>
          <w:szCs w:val="22"/>
          <w:bdr w:val="none" w:sz="0" w:space="0" w:color="auto" w:frame="1"/>
          <w:lang w:val="en-US"/>
        </w:rPr>
        <w:t xml:space="preserve">On </w:t>
      </w:r>
      <w:r w:rsidR="5E86CE12" w:rsidRPr="006B6F09">
        <w:rPr>
          <w:rStyle w:val="normaltextrun"/>
          <w:color w:val="000000"/>
          <w:sz w:val="22"/>
          <w:szCs w:val="22"/>
          <w:bdr w:val="none" w:sz="0" w:space="0" w:color="auto" w:frame="1"/>
          <w:lang w:val="en-US"/>
        </w:rPr>
        <w:t xml:space="preserve">Tuesday </w:t>
      </w:r>
      <w:r w:rsidRPr="006B6F09">
        <w:rPr>
          <w:rStyle w:val="normaltextrun"/>
          <w:color w:val="000000"/>
          <w:sz w:val="22"/>
          <w:szCs w:val="22"/>
          <w:bdr w:val="none" w:sz="0" w:space="0" w:color="auto" w:frame="1"/>
          <w:lang w:val="en-US"/>
        </w:rPr>
        <w:t>1</w:t>
      </w:r>
      <w:r w:rsidR="6EB593FA" w:rsidRPr="006B6F09">
        <w:rPr>
          <w:rStyle w:val="normaltextrun"/>
          <w:color w:val="000000"/>
          <w:sz w:val="22"/>
          <w:szCs w:val="22"/>
          <w:bdr w:val="none" w:sz="0" w:space="0" w:color="auto" w:frame="1"/>
          <w:lang w:val="en-US"/>
        </w:rPr>
        <w:t>7</w:t>
      </w:r>
      <w:r w:rsidRPr="006B6F09">
        <w:rPr>
          <w:rStyle w:val="normaltextrun"/>
          <w:color w:val="000000"/>
          <w:sz w:val="22"/>
          <w:szCs w:val="22"/>
          <w:bdr w:val="none" w:sz="0" w:space="0" w:color="auto" w:frame="1"/>
          <w:lang w:val="en-US"/>
        </w:rPr>
        <w:t xml:space="preserve"> </w:t>
      </w:r>
      <w:r w:rsidR="5ED93BCF" w:rsidRPr="006B6F09">
        <w:rPr>
          <w:rStyle w:val="normaltextrun"/>
          <w:color w:val="000000"/>
          <w:sz w:val="22"/>
          <w:szCs w:val="22"/>
          <w:bdr w:val="none" w:sz="0" w:space="0" w:color="auto" w:frame="1"/>
          <w:lang w:val="en-US"/>
        </w:rPr>
        <w:t xml:space="preserve">December 2024, a </w:t>
      </w:r>
      <w:r w:rsidR="5ED93BCF" w:rsidRPr="1838C0F7">
        <w:rPr>
          <w:rFonts w:ascii="Trebuchet MS" w:eastAsia="Trebuchet MS" w:hAnsi="Trebuchet MS" w:cs="Trebuchet MS"/>
          <w:color w:val="000000" w:themeColor="text1"/>
          <w:sz w:val="22"/>
          <w:szCs w:val="22"/>
          <w:lang w:val="en-US"/>
        </w:rPr>
        <w:t>magnitude 7.</w:t>
      </w:r>
      <w:r w:rsidR="48B69C63" w:rsidRPr="1838C0F7">
        <w:rPr>
          <w:rFonts w:ascii="Trebuchet MS" w:eastAsia="Trebuchet MS" w:hAnsi="Trebuchet MS" w:cs="Trebuchet MS"/>
          <w:color w:val="000000" w:themeColor="text1"/>
          <w:sz w:val="22"/>
          <w:szCs w:val="22"/>
          <w:lang w:val="en-US"/>
        </w:rPr>
        <w:t>3</w:t>
      </w:r>
      <w:r w:rsidR="5ED93BCF" w:rsidRPr="1838C0F7">
        <w:rPr>
          <w:rFonts w:ascii="Trebuchet MS" w:eastAsia="Trebuchet MS" w:hAnsi="Trebuchet MS" w:cs="Trebuchet MS"/>
          <w:color w:val="000000" w:themeColor="text1"/>
          <w:sz w:val="22"/>
          <w:szCs w:val="22"/>
          <w:lang w:val="en-US"/>
        </w:rPr>
        <w:t xml:space="preserve"> earthquake struck Vanuatu at 12:53pm AEDT, 37 km off the coast of its capital, Port Vila.</w:t>
      </w:r>
    </w:p>
    <w:p w14:paraId="664CC2B0" w14:textId="7272F90D" w:rsidR="69EBD667" w:rsidRDefault="0DB4CACE" w:rsidP="1838C0F7">
      <w:pPr>
        <w:rPr>
          <w:rFonts w:ascii="Trebuchet MS" w:eastAsia="Trebuchet MS" w:hAnsi="Trebuchet MS" w:cs="Trebuchet MS"/>
          <w:sz w:val="22"/>
          <w:szCs w:val="22"/>
          <w:lang w:val="en-US"/>
        </w:rPr>
      </w:pPr>
      <w:r w:rsidRPr="127AA530">
        <w:rPr>
          <w:rFonts w:ascii="Trebuchet MS" w:eastAsia="Trebuchet MS" w:hAnsi="Trebuchet MS" w:cs="Trebuchet MS"/>
          <w:color w:val="000000" w:themeColor="text1"/>
          <w:sz w:val="22"/>
          <w:szCs w:val="22"/>
          <w:lang w:val="en-US"/>
        </w:rPr>
        <w:t>We extend our solidarity and condolences to</w:t>
      </w:r>
      <w:r w:rsidR="69EBD667" w:rsidRPr="127AA530">
        <w:rPr>
          <w:rFonts w:ascii="Trebuchet MS" w:eastAsia="Trebuchet MS" w:hAnsi="Trebuchet MS" w:cs="Trebuchet MS"/>
          <w:color w:val="000000" w:themeColor="text1"/>
          <w:sz w:val="22"/>
          <w:szCs w:val="22"/>
          <w:lang w:val="en-US"/>
        </w:rPr>
        <w:t xml:space="preserve"> anyone impacted by this earthquake, including all ni-Vanuatu Pacific Australia Labour Mobility (PALM) scheme workers, stakeholders and citizens currently in Australia.</w:t>
      </w:r>
    </w:p>
    <w:p w14:paraId="6A0DFCCC" w14:textId="09B95068" w:rsidR="7A9A31BB" w:rsidRDefault="73B76C6A" w:rsidP="1838C0F7">
      <w:pPr>
        <w:pStyle w:val="Heading2"/>
      </w:pPr>
      <w:r>
        <w:t xml:space="preserve">Is there any </w:t>
      </w:r>
      <w:r w:rsidR="7A9A31BB">
        <w:t>more information about what is happening in Vanuatu after the earthquake?</w:t>
      </w:r>
    </w:p>
    <w:p w14:paraId="021E462E" w14:textId="0FC09665" w:rsidR="78815380" w:rsidRDefault="290F64A7" w:rsidP="37032178">
      <w:pPr>
        <w:rPr>
          <w:sz w:val="22"/>
          <w:szCs w:val="22"/>
        </w:rPr>
      </w:pPr>
      <w:r w:rsidRPr="37032178">
        <w:rPr>
          <w:rFonts w:ascii="Trebuchet MS" w:eastAsia="Trebuchet MS" w:hAnsi="Trebuchet MS" w:cs="Trebuchet MS"/>
          <w:color w:val="000000" w:themeColor="text1"/>
          <w:sz w:val="22"/>
          <w:szCs w:val="22"/>
          <w:lang w:val="en-US"/>
        </w:rPr>
        <w:t xml:space="preserve">Citizens of Vanuatu in Australia </w:t>
      </w:r>
      <w:r w:rsidR="284BCC28" w:rsidRPr="37032178">
        <w:rPr>
          <w:rFonts w:ascii="Trebuchet MS" w:eastAsia="Trebuchet MS" w:hAnsi="Trebuchet MS" w:cs="Trebuchet MS"/>
          <w:color w:val="000000" w:themeColor="text1"/>
          <w:sz w:val="22"/>
          <w:szCs w:val="22"/>
          <w:lang w:val="en-US"/>
        </w:rPr>
        <w:t xml:space="preserve">wanting information </w:t>
      </w:r>
      <w:r w:rsidR="5CF5DF5D" w:rsidRPr="37032178">
        <w:rPr>
          <w:rFonts w:ascii="Trebuchet MS" w:eastAsia="Trebuchet MS" w:hAnsi="Trebuchet MS" w:cs="Trebuchet MS"/>
          <w:color w:val="000000" w:themeColor="text1"/>
          <w:sz w:val="22"/>
          <w:szCs w:val="22"/>
          <w:lang w:val="en-US"/>
        </w:rPr>
        <w:t>about</w:t>
      </w:r>
      <w:r w:rsidR="284BCC28" w:rsidRPr="37032178">
        <w:rPr>
          <w:rFonts w:ascii="Trebuchet MS" w:eastAsia="Trebuchet MS" w:hAnsi="Trebuchet MS" w:cs="Trebuchet MS"/>
          <w:color w:val="000000" w:themeColor="text1"/>
          <w:sz w:val="22"/>
          <w:szCs w:val="22"/>
          <w:lang w:val="en-US"/>
        </w:rPr>
        <w:t xml:space="preserve"> the situation in Vanuatu or who need support to </w:t>
      </w:r>
      <w:r w:rsidRPr="37032178">
        <w:rPr>
          <w:rFonts w:ascii="Trebuchet MS" w:eastAsia="Trebuchet MS" w:hAnsi="Trebuchet MS" w:cs="Trebuchet MS"/>
          <w:color w:val="000000" w:themeColor="text1"/>
          <w:sz w:val="22"/>
          <w:szCs w:val="22"/>
          <w:lang w:val="en-US"/>
        </w:rPr>
        <w:t xml:space="preserve">contact family or friends in Vanuatu are encouraged to call the Vanuatu High Commission Infoline on (02 6282 9931). </w:t>
      </w:r>
      <w:r w:rsidRPr="37032178">
        <w:rPr>
          <w:rFonts w:ascii="Trebuchet MS" w:eastAsia="Trebuchet MS" w:hAnsi="Trebuchet MS" w:cs="Trebuchet MS"/>
          <w:sz w:val="22"/>
          <w:szCs w:val="22"/>
        </w:rPr>
        <w:t xml:space="preserve"> </w:t>
      </w:r>
    </w:p>
    <w:p w14:paraId="7A4FF997" w14:textId="19F22BB2" w:rsidR="7A9A31BB" w:rsidRPr="00301B3B" w:rsidRDefault="7A9A31BB" w:rsidP="00341278">
      <w:pPr>
        <w:rPr>
          <w:sz w:val="22"/>
          <w:szCs w:val="22"/>
        </w:rPr>
      </w:pPr>
      <w:r w:rsidRPr="00301B3B">
        <w:rPr>
          <w:sz w:val="22"/>
          <w:szCs w:val="22"/>
        </w:rPr>
        <w:t xml:space="preserve">Country liaison officers from Vanuatu have set up a Facebook page called </w:t>
      </w:r>
      <w:hyperlink r:id="rId11" w:history="1">
        <w:r w:rsidR="00DC5316" w:rsidRPr="00DC5316">
          <w:rPr>
            <w:rStyle w:val="Hyperlink"/>
            <w:sz w:val="22"/>
            <w:szCs w:val="22"/>
          </w:rPr>
          <w:t>PALM scheme Notis Pod</w:t>
        </w:r>
      </w:hyperlink>
      <w:r w:rsidRPr="00301B3B">
        <w:rPr>
          <w:sz w:val="22"/>
          <w:szCs w:val="22"/>
        </w:rPr>
        <w:t xml:space="preserve"> and are posting updates </w:t>
      </w:r>
      <w:r w:rsidR="183EB61B" w:rsidRPr="00301B3B">
        <w:rPr>
          <w:sz w:val="22"/>
          <w:szCs w:val="22"/>
        </w:rPr>
        <w:t xml:space="preserve">on the situation in Vanuatu </w:t>
      </w:r>
      <w:r w:rsidRPr="00301B3B">
        <w:rPr>
          <w:sz w:val="22"/>
          <w:szCs w:val="22"/>
        </w:rPr>
        <w:t xml:space="preserve">there. </w:t>
      </w:r>
    </w:p>
    <w:p w14:paraId="12218566" w14:textId="306ED9A3" w:rsidR="7A9A31BB" w:rsidRPr="00301B3B" w:rsidRDefault="5F071F55" w:rsidP="00341278">
      <w:pPr>
        <w:rPr>
          <w:sz w:val="22"/>
          <w:szCs w:val="22"/>
        </w:rPr>
      </w:pPr>
      <w:r w:rsidRPr="37032178">
        <w:rPr>
          <w:sz w:val="22"/>
          <w:szCs w:val="22"/>
        </w:rPr>
        <w:t xml:space="preserve">The Vanuatu Government National Disaster Management office is also posting updates on its </w:t>
      </w:r>
      <w:hyperlink r:id="rId12">
        <w:r w:rsidR="236E9B06" w:rsidRPr="37032178">
          <w:rPr>
            <w:rStyle w:val="Hyperlink"/>
            <w:sz w:val="22"/>
            <w:szCs w:val="22"/>
          </w:rPr>
          <w:t>official Facebook page</w:t>
        </w:r>
      </w:hyperlink>
      <w:r w:rsidRPr="37032178">
        <w:rPr>
          <w:sz w:val="22"/>
          <w:szCs w:val="22"/>
        </w:rPr>
        <w:t xml:space="preserve">. </w:t>
      </w:r>
    </w:p>
    <w:p w14:paraId="37ABE66F" w14:textId="28EDE4C5" w:rsidR="77DA6F71" w:rsidRDefault="77DA6F71" w:rsidP="37032178">
      <w:pPr>
        <w:rPr>
          <w:sz w:val="22"/>
          <w:szCs w:val="22"/>
        </w:rPr>
      </w:pPr>
      <w:r w:rsidRPr="37032178">
        <w:rPr>
          <w:sz w:val="22"/>
          <w:szCs w:val="22"/>
        </w:rPr>
        <w:t xml:space="preserve">The Australian Government is posting regular updates on the </w:t>
      </w:r>
      <w:hyperlink r:id="rId13" w:history="1">
        <w:r w:rsidRPr="37032178">
          <w:rPr>
            <w:rStyle w:val="Hyperlink"/>
            <w:sz w:val="22"/>
            <w:szCs w:val="22"/>
          </w:rPr>
          <w:t xml:space="preserve">Vanuatu </w:t>
        </w:r>
        <w:proofErr w:type="spellStart"/>
        <w:r w:rsidRPr="37032178">
          <w:rPr>
            <w:rStyle w:val="Hyperlink"/>
            <w:sz w:val="22"/>
            <w:szCs w:val="22"/>
          </w:rPr>
          <w:t>Smartraveller</w:t>
        </w:r>
        <w:proofErr w:type="spellEnd"/>
        <w:r w:rsidRPr="37032178">
          <w:rPr>
            <w:rStyle w:val="Hyperlink"/>
            <w:sz w:val="22"/>
            <w:szCs w:val="22"/>
          </w:rPr>
          <w:t xml:space="preserve"> website</w:t>
        </w:r>
      </w:hyperlink>
      <w:r w:rsidRPr="37032178">
        <w:rPr>
          <w:sz w:val="22"/>
          <w:szCs w:val="22"/>
        </w:rPr>
        <w:t>.</w:t>
      </w:r>
    </w:p>
    <w:p w14:paraId="651D7E1B" w14:textId="272B4F07" w:rsidR="360234B2" w:rsidRDefault="5F071F55" w:rsidP="43FBB0A3">
      <w:pPr>
        <w:spacing w:line="259" w:lineRule="auto"/>
      </w:pPr>
      <w:r w:rsidRPr="37032178">
        <w:rPr>
          <w:sz w:val="22"/>
          <w:szCs w:val="22"/>
        </w:rPr>
        <w:t xml:space="preserve">PALM scheme employers or other stakeholders who are in contact with ni-Vanuatu workers are encouraged to share </w:t>
      </w:r>
      <w:r w:rsidR="00215A0F">
        <w:rPr>
          <w:sz w:val="22"/>
          <w:szCs w:val="22"/>
        </w:rPr>
        <w:t>the above</w:t>
      </w:r>
      <w:r w:rsidR="00215A0F" w:rsidRPr="37032178">
        <w:rPr>
          <w:sz w:val="22"/>
          <w:szCs w:val="22"/>
        </w:rPr>
        <w:t xml:space="preserve"> </w:t>
      </w:r>
      <w:r w:rsidR="478EABC6" w:rsidRPr="37032178">
        <w:rPr>
          <w:sz w:val="22"/>
          <w:szCs w:val="22"/>
        </w:rPr>
        <w:t>information and</w:t>
      </w:r>
      <w:r w:rsidRPr="37032178">
        <w:rPr>
          <w:sz w:val="22"/>
          <w:szCs w:val="22"/>
        </w:rPr>
        <w:t xml:space="preserve"> links with them.</w:t>
      </w:r>
    </w:p>
    <w:p w14:paraId="451A7548" w14:textId="19E966B8" w:rsidR="00920ACB" w:rsidRPr="00772DA7" w:rsidRDefault="00DF753E" w:rsidP="00772DA7">
      <w:pPr>
        <w:pStyle w:val="Heading2"/>
      </w:pPr>
      <w:r>
        <w:t>Is there any information available about flights from Australia to Vanuatu?</w:t>
      </w:r>
    </w:p>
    <w:p w14:paraId="64C4F3BF" w14:textId="3FC4EEF7" w:rsidR="008273B7" w:rsidRDefault="008273B7" w:rsidP="006C0B97">
      <w:pPr>
        <w:pStyle w:val="BodyText"/>
        <w:spacing w:line="259" w:lineRule="auto"/>
        <w:rPr>
          <w:sz w:val="22"/>
          <w:szCs w:val="22"/>
        </w:rPr>
      </w:pPr>
      <w:r w:rsidRPr="1838C0F7">
        <w:rPr>
          <w:sz w:val="22"/>
          <w:szCs w:val="22"/>
        </w:rPr>
        <w:t xml:space="preserve">Flights </w:t>
      </w:r>
      <w:r>
        <w:rPr>
          <w:sz w:val="22"/>
          <w:szCs w:val="22"/>
        </w:rPr>
        <w:t>from Australia</w:t>
      </w:r>
      <w:r w:rsidRPr="1838C0F7">
        <w:rPr>
          <w:sz w:val="22"/>
          <w:szCs w:val="22"/>
        </w:rPr>
        <w:t xml:space="preserve"> to </w:t>
      </w:r>
      <w:r w:rsidR="00B4428F">
        <w:rPr>
          <w:sz w:val="22"/>
          <w:szCs w:val="22"/>
        </w:rPr>
        <w:t>Port Vila</w:t>
      </w:r>
      <w:r w:rsidRPr="1838C0F7">
        <w:rPr>
          <w:sz w:val="22"/>
          <w:szCs w:val="22"/>
        </w:rPr>
        <w:t xml:space="preserve"> International Airport in Vanuatu were impacted by the earthquake and </w:t>
      </w:r>
      <w:proofErr w:type="gramStart"/>
      <w:r w:rsidRPr="1838C0F7">
        <w:rPr>
          <w:sz w:val="22"/>
          <w:szCs w:val="22"/>
        </w:rPr>
        <w:t>a number of</w:t>
      </w:r>
      <w:proofErr w:type="gramEnd"/>
      <w:r w:rsidRPr="1838C0F7">
        <w:rPr>
          <w:sz w:val="22"/>
          <w:szCs w:val="22"/>
        </w:rPr>
        <w:t xml:space="preserve"> </w:t>
      </w:r>
      <w:r>
        <w:rPr>
          <w:sz w:val="22"/>
          <w:szCs w:val="22"/>
        </w:rPr>
        <w:t>n</w:t>
      </w:r>
      <w:r w:rsidRPr="1838C0F7">
        <w:rPr>
          <w:sz w:val="22"/>
          <w:szCs w:val="22"/>
        </w:rPr>
        <w:t xml:space="preserve">i-Vanuatu PALM scheme workers who were due to return home </w:t>
      </w:r>
      <w:r>
        <w:rPr>
          <w:sz w:val="22"/>
          <w:szCs w:val="22"/>
        </w:rPr>
        <w:t>on 17 December 2024 or immediately afterwards</w:t>
      </w:r>
      <w:r w:rsidRPr="1838C0F7">
        <w:rPr>
          <w:sz w:val="22"/>
          <w:szCs w:val="22"/>
        </w:rPr>
        <w:t xml:space="preserve"> </w:t>
      </w:r>
      <w:r w:rsidR="15617B0D" w:rsidRPr="3BD3A052">
        <w:rPr>
          <w:sz w:val="22"/>
          <w:szCs w:val="22"/>
        </w:rPr>
        <w:t xml:space="preserve">had </w:t>
      </w:r>
      <w:r w:rsidR="15617B0D" w:rsidRPr="5F0FCE3B">
        <w:rPr>
          <w:sz w:val="22"/>
          <w:szCs w:val="22"/>
        </w:rPr>
        <w:t xml:space="preserve">their travel </w:t>
      </w:r>
      <w:r w:rsidR="15617B0D" w:rsidRPr="6C8E0315">
        <w:rPr>
          <w:sz w:val="22"/>
          <w:szCs w:val="22"/>
        </w:rPr>
        <w:t>disrupted</w:t>
      </w:r>
      <w:r w:rsidRPr="1838C0F7">
        <w:rPr>
          <w:sz w:val="22"/>
          <w:szCs w:val="22"/>
        </w:rPr>
        <w:t>. </w:t>
      </w:r>
    </w:p>
    <w:p w14:paraId="32646D32" w14:textId="020FDE38" w:rsidR="00595D4D" w:rsidRDefault="00595D4D" w:rsidP="00595D4D">
      <w:pPr>
        <w:spacing w:after="160" w:line="278" w:lineRule="auto"/>
        <w:rPr>
          <w:rFonts w:ascii="Trebuchet MS" w:eastAsia="Trebuchet MS" w:hAnsi="Trebuchet MS" w:cs="Trebuchet MS"/>
          <w:sz w:val="22"/>
          <w:szCs w:val="22"/>
        </w:rPr>
      </w:pPr>
      <w:r w:rsidRPr="00772DA7">
        <w:rPr>
          <w:rFonts w:ascii="Trebuchet MS" w:eastAsia="Trebuchet MS" w:hAnsi="Trebuchet MS" w:cs="Trebuchet MS"/>
          <w:sz w:val="22"/>
          <w:szCs w:val="22"/>
        </w:rPr>
        <w:t xml:space="preserve">The </w:t>
      </w:r>
      <w:r w:rsidR="003448B9" w:rsidRPr="37032178">
        <w:rPr>
          <w:sz w:val="22"/>
          <w:szCs w:val="22"/>
        </w:rPr>
        <w:t>Department of Employment and Workplace Relations</w:t>
      </w:r>
      <w:r w:rsidRPr="00772DA7">
        <w:rPr>
          <w:rFonts w:ascii="Trebuchet MS" w:eastAsia="Trebuchet MS" w:hAnsi="Trebuchet MS" w:cs="Trebuchet MS"/>
          <w:sz w:val="22"/>
          <w:szCs w:val="22"/>
        </w:rPr>
        <w:t xml:space="preserve"> is working directly with airlines and PALM scheme employers to support the repatriation of a number of </w:t>
      </w:r>
      <w:r w:rsidR="00A604AE">
        <w:rPr>
          <w:rFonts w:ascii="Trebuchet MS" w:eastAsia="Trebuchet MS" w:hAnsi="Trebuchet MS" w:cs="Trebuchet MS"/>
          <w:sz w:val="22"/>
          <w:szCs w:val="22"/>
        </w:rPr>
        <w:t xml:space="preserve">these workers. </w:t>
      </w:r>
    </w:p>
    <w:p w14:paraId="010EEFD9" w14:textId="56FEAB63" w:rsidR="00A604AE" w:rsidRDefault="00497B6D" w:rsidP="00595D4D">
      <w:pPr>
        <w:spacing w:after="160" w:line="278" w:lineRule="auto"/>
        <w:rPr>
          <w:rFonts w:ascii="Trebuchet MS" w:eastAsia="Trebuchet MS" w:hAnsi="Trebuchet MS" w:cs="Trebuchet MS"/>
          <w:sz w:val="22"/>
          <w:szCs w:val="22"/>
        </w:rPr>
      </w:pPr>
      <w:r>
        <w:rPr>
          <w:rFonts w:ascii="Trebuchet MS" w:eastAsia="Trebuchet MS" w:hAnsi="Trebuchet MS" w:cs="Trebuchet MS"/>
          <w:sz w:val="22"/>
          <w:szCs w:val="22"/>
        </w:rPr>
        <w:t>On</w:t>
      </w:r>
      <w:r w:rsidR="00432227">
        <w:rPr>
          <w:rFonts w:ascii="Trebuchet MS" w:eastAsia="Trebuchet MS" w:hAnsi="Trebuchet MS" w:cs="Trebuchet MS"/>
          <w:sz w:val="22"/>
          <w:szCs w:val="22"/>
        </w:rPr>
        <w:t xml:space="preserve"> Saturday 21 December 2024, Airports Vanuatu</w:t>
      </w:r>
      <w:r w:rsidR="003448B9">
        <w:rPr>
          <w:rFonts w:ascii="Trebuchet MS" w:eastAsia="Trebuchet MS" w:hAnsi="Trebuchet MS" w:cs="Trebuchet MS"/>
          <w:sz w:val="22"/>
          <w:szCs w:val="22"/>
        </w:rPr>
        <w:t xml:space="preserve"> </w:t>
      </w:r>
      <w:r w:rsidR="00404726">
        <w:rPr>
          <w:rFonts w:ascii="Trebuchet MS" w:eastAsia="Trebuchet MS" w:hAnsi="Trebuchet MS" w:cs="Trebuchet MS"/>
          <w:sz w:val="22"/>
          <w:szCs w:val="22"/>
        </w:rPr>
        <w:t xml:space="preserve">confirmed that </w:t>
      </w:r>
      <w:r w:rsidR="00DD2ED6">
        <w:rPr>
          <w:rFonts w:ascii="Trebuchet MS" w:eastAsia="Trebuchet MS" w:hAnsi="Trebuchet MS" w:cs="Trebuchet MS"/>
          <w:sz w:val="22"/>
          <w:szCs w:val="22"/>
        </w:rPr>
        <w:t xml:space="preserve">Port Vila International Airport would be reopening </w:t>
      </w:r>
      <w:r w:rsidR="00845FEB">
        <w:rPr>
          <w:rFonts w:ascii="Trebuchet MS" w:eastAsia="Trebuchet MS" w:hAnsi="Trebuchet MS" w:cs="Trebuchet MS"/>
          <w:sz w:val="22"/>
          <w:szCs w:val="22"/>
        </w:rPr>
        <w:t>for commercial flights on Sunday 22 December 2024.</w:t>
      </w:r>
    </w:p>
    <w:p w14:paraId="3281A799" w14:textId="0468E776" w:rsidR="00845FEB" w:rsidRDefault="00C6044C" w:rsidP="00595D4D">
      <w:pPr>
        <w:spacing w:after="160" w:line="278" w:lineRule="auto"/>
        <w:rPr>
          <w:rFonts w:ascii="Trebuchet MS" w:eastAsia="Trebuchet MS" w:hAnsi="Trebuchet MS" w:cs="Trebuchet MS"/>
          <w:sz w:val="22"/>
          <w:szCs w:val="22"/>
        </w:rPr>
      </w:pPr>
      <w:r>
        <w:rPr>
          <w:rFonts w:ascii="Trebuchet MS" w:eastAsia="Trebuchet MS" w:hAnsi="Trebuchet MS" w:cs="Trebuchet MS"/>
          <w:sz w:val="22"/>
          <w:szCs w:val="22"/>
        </w:rPr>
        <w:t xml:space="preserve">PALM scheme employers are encouraged to support </w:t>
      </w:r>
      <w:r w:rsidR="004D72FA">
        <w:rPr>
          <w:rFonts w:ascii="Trebuchet MS" w:eastAsia="Trebuchet MS" w:hAnsi="Trebuchet MS" w:cs="Trebuchet MS"/>
          <w:sz w:val="22"/>
          <w:szCs w:val="22"/>
        </w:rPr>
        <w:t xml:space="preserve">ni-Vanuatu </w:t>
      </w:r>
      <w:r>
        <w:rPr>
          <w:rFonts w:ascii="Trebuchet MS" w:eastAsia="Trebuchet MS" w:hAnsi="Trebuchet MS" w:cs="Trebuchet MS"/>
          <w:sz w:val="22"/>
          <w:szCs w:val="22"/>
        </w:rPr>
        <w:t xml:space="preserve">PALM scheme workers </w:t>
      </w:r>
      <w:r w:rsidR="6FE24425" w:rsidRPr="6C812CFF">
        <w:rPr>
          <w:rFonts w:ascii="Trebuchet MS" w:eastAsia="Trebuchet MS" w:hAnsi="Trebuchet MS" w:cs="Trebuchet MS"/>
          <w:sz w:val="22"/>
          <w:szCs w:val="22"/>
        </w:rPr>
        <w:t xml:space="preserve">to confirm their return </w:t>
      </w:r>
      <w:r w:rsidR="6FE24425" w:rsidRPr="618213E5">
        <w:rPr>
          <w:rFonts w:ascii="Trebuchet MS" w:eastAsia="Trebuchet MS" w:hAnsi="Trebuchet MS" w:cs="Trebuchet MS"/>
          <w:sz w:val="22"/>
          <w:szCs w:val="22"/>
        </w:rPr>
        <w:t xml:space="preserve">travel arrangements as </w:t>
      </w:r>
      <w:r w:rsidR="6FE24425" w:rsidRPr="6216171C">
        <w:rPr>
          <w:rFonts w:ascii="Trebuchet MS" w:eastAsia="Trebuchet MS" w:hAnsi="Trebuchet MS" w:cs="Trebuchet MS"/>
          <w:sz w:val="22"/>
          <w:szCs w:val="22"/>
        </w:rPr>
        <w:t xml:space="preserve">airlines </w:t>
      </w:r>
      <w:r w:rsidR="6FE24425" w:rsidRPr="3CFE60E8">
        <w:rPr>
          <w:rFonts w:ascii="Trebuchet MS" w:eastAsia="Trebuchet MS" w:hAnsi="Trebuchet MS" w:cs="Trebuchet MS"/>
          <w:sz w:val="22"/>
          <w:szCs w:val="22"/>
        </w:rPr>
        <w:t xml:space="preserve">have started to </w:t>
      </w:r>
      <w:r w:rsidR="6FE24425" w:rsidRPr="2D481EB9">
        <w:rPr>
          <w:rFonts w:ascii="Trebuchet MS" w:eastAsia="Trebuchet MS" w:hAnsi="Trebuchet MS" w:cs="Trebuchet MS"/>
          <w:sz w:val="22"/>
          <w:szCs w:val="22"/>
        </w:rPr>
        <w:t xml:space="preserve">reschedule </w:t>
      </w:r>
      <w:r w:rsidR="6FE24425" w:rsidRPr="454BFEE2">
        <w:rPr>
          <w:rFonts w:ascii="Trebuchet MS" w:eastAsia="Trebuchet MS" w:hAnsi="Trebuchet MS" w:cs="Trebuchet MS"/>
          <w:sz w:val="22"/>
          <w:szCs w:val="22"/>
        </w:rPr>
        <w:t xml:space="preserve">flights. </w:t>
      </w:r>
    </w:p>
    <w:p w14:paraId="3C2CA5F6" w14:textId="2433ED18" w:rsidR="00BB0171" w:rsidRDefault="21AC9F9A" w:rsidP="0B149AF9">
      <w:pPr>
        <w:spacing w:line="259" w:lineRule="auto"/>
        <w:rPr>
          <w:sz w:val="22"/>
          <w:szCs w:val="22"/>
        </w:rPr>
      </w:pPr>
      <w:r w:rsidRPr="782205EF">
        <w:rPr>
          <w:sz w:val="22"/>
          <w:szCs w:val="22"/>
        </w:rPr>
        <w:t xml:space="preserve">Information </w:t>
      </w:r>
      <w:r w:rsidRPr="56CDD9BC">
        <w:rPr>
          <w:sz w:val="22"/>
          <w:szCs w:val="22"/>
        </w:rPr>
        <w:t xml:space="preserve">from </w:t>
      </w:r>
      <w:r w:rsidRPr="52BF7113">
        <w:rPr>
          <w:sz w:val="22"/>
          <w:szCs w:val="22"/>
        </w:rPr>
        <w:t xml:space="preserve">Airports Vanuatu </w:t>
      </w:r>
      <w:r w:rsidRPr="17E65D25">
        <w:rPr>
          <w:sz w:val="22"/>
          <w:szCs w:val="22"/>
        </w:rPr>
        <w:t>describes</w:t>
      </w:r>
      <w:r w:rsidR="00B754D1">
        <w:rPr>
          <w:sz w:val="22"/>
          <w:szCs w:val="22"/>
        </w:rPr>
        <w:t xml:space="preserve"> </w:t>
      </w:r>
      <w:r w:rsidR="00860680">
        <w:rPr>
          <w:sz w:val="22"/>
          <w:szCs w:val="22"/>
        </w:rPr>
        <w:t xml:space="preserve">ongoing </w:t>
      </w:r>
      <w:r w:rsidR="00B754D1">
        <w:rPr>
          <w:sz w:val="22"/>
          <w:szCs w:val="22"/>
        </w:rPr>
        <w:t xml:space="preserve">intermittent </w:t>
      </w:r>
      <w:r w:rsidR="00860680">
        <w:rPr>
          <w:sz w:val="22"/>
          <w:szCs w:val="22"/>
        </w:rPr>
        <w:t>disruptions to utilities, communications and services</w:t>
      </w:r>
      <w:r w:rsidR="00BB58AB">
        <w:rPr>
          <w:sz w:val="22"/>
          <w:szCs w:val="22"/>
        </w:rPr>
        <w:t xml:space="preserve"> in Vanuatu</w:t>
      </w:r>
      <w:r w:rsidR="00860680">
        <w:rPr>
          <w:sz w:val="22"/>
          <w:szCs w:val="22"/>
        </w:rPr>
        <w:t xml:space="preserve">. </w:t>
      </w:r>
      <w:r w:rsidR="00C04194">
        <w:rPr>
          <w:sz w:val="22"/>
          <w:szCs w:val="22"/>
        </w:rPr>
        <w:t>Incoming passengers should expect extended processing times at airport terminals as the recovery efforts continue.</w:t>
      </w:r>
    </w:p>
    <w:p w14:paraId="2F122388" w14:textId="4412F6A7" w:rsidR="00E5630E" w:rsidRDefault="00E5630E" w:rsidP="001D2B3A">
      <w:pPr>
        <w:pStyle w:val="Heading2"/>
      </w:pPr>
      <w:r>
        <w:lastRenderedPageBreak/>
        <w:t xml:space="preserve">How can </w:t>
      </w:r>
      <w:r w:rsidR="286FA1C4">
        <w:t xml:space="preserve">ni-Vanuatu PALM scheme </w:t>
      </w:r>
      <w:r>
        <w:t xml:space="preserve">workers </w:t>
      </w:r>
      <w:r w:rsidR="7FE300F8">
        <w:t xml:space="preserve">and citizens in Australia </w:t>
      </w:r>
      <w:r>
        <w:t>call home?</w:t>
      </w:r>
    </w:p>
    <w:p w14:paraId="7DFF0774" w14:textId="054D2F25" w:rsidR="00E5630E" w:rsidRPr="00F10E94" w:rsidRDefault="00E5630E" w:rsidP="00E5630E">
      <w:pPr>
        <w:pStyle w:val="BodyText"/>
        <w:rPr>
          <w:sz w:val="22"/>
          <w:szCs w:val="22"/>
        </w:rPr>
      </w:pPr>
      <w:r w:rsidRPr="00F10E94">
        <w:rPr>
          <w:sz w:val="22"/>
          <w:szCs w:val="22"/>
        </w:rPr>
        <w:t>Telstra is offering free voice calls to Vanuatu for all Telstra customers in Australia. If workers</w:t>
      </w:r>
      <w:r w:rsidR="00F10E94" w:rsidRPr="00F10E94">
        <w:rPr>
          <w:sz w:val="22"/>
          <w:szCs w:val="22"/>
        </w:rPr>
        <w:t xml:space="preserve"> have a prepaid, post-paid or home phone service, they can now call home for free. </w:t>
      </w:r>
    </w:p>
    <w:p w14:paraId="3B6D1016" w14:textId="1998EE60" w:rsidR="00F10E94" w:rsidRPr="00F10E94" w:rsidRDefault="00F10E94" w:rsidP="00E5630E">
      <w:pPr>
        <w:pStyle w:val="BodyText"/>
        <w:rPr>
          <w:sz w:val="22"/>
          <w:szCs w:val="22"/>
        </w:rPr>
      </w:pPr>
      <w:r w:rsidRPr="00F10E94">
        <w:rPr>
          <w:sz w:val="22"/>
          <w:szCs w:val="22"/>
        </w:rPr>
        <w:t xml:space="preserve">Free phone calls will be available from </w:t>
      </w:r>
      <w:r w:rsidR="000D0430">
        <w:rPr>
          <w:sz w:val="22"/>
          <w:szCs w:val="22"/>
        </w:rPr>
        <w:t>19</w:t>
      </w:r>
      <w:r w:rsidRPr="00F10E94">
        <w:rPr>
          <w:sz w:val="22"/>
          <w:szCs w:val="22"/>
        </w:rPr>
        <w:t xml:space="preserve"> December 2024 until 11.59pm AEDT on 8 January 2025.</w:t>
      </w:r>
    </w:p>
    <w:p w14:paraId="1CE6A2BC" w14:textId="7ABCD582" w:rsidR="00F10E94" w:rsidRDefault="00F10E94" w:rsidP="00F10E94">
      <w:pPr>
        <w:pStyle w:val="BodyText"/>
        <w:rPr>
          <w:sz w:val="22"/>
          <w:szCs w:val="22"/>
        </w:rPr>
      </w:pPr>
      <w:r w:rsidRPr="00F10E94">
        <w:rPr>
          <w:sz w:val="22"/>
          <w:szCs w:val="22"/>
        </w:rPr>
        <w:t xml:space="preserve">PALM scheme employers and other stakeholders are encouraged to share this information with ni-Vanuatu workers. </w:t>
      </w:r>
    </w:p>
    <w:p w14:paraId="24D14F90" w14:textId="40D14C01" w:rsidR="00417998" w:rsidRPr="00F10E94" w:rsidRDefault="00417998" w:rsidP="00F10E94">
      <w:pPr>
        <w:pStyle w:val="BodyText"/>
        <w:rPr>
          <w:sz w:val="22"/>
          <w:szCs w:val="22"/>
        </w:rPr>
      </w:pPr>
      <w:r>
        <w:rPr>
          <w:sz w:val="22"/>
          <w:szCs w:val="22"/>
        </w:rPr>
        <w:t xml:space="preserve">For more </w:t>
      </w:r>
      <w:r w:rsidR="00F41809">
        <w:rPr>
          <w:sz w:val="22"/>
          <w:szCs w:val="22"/>
        </w:rPr>
        <w:t xml:space="preserve">information, including how to call, please visit the Telstra website: </w:t>
      </w:r>
      <w:hyperlink r:id="rId14" w:anchor=":~:text=That%27s%20why%20we%27re%20offering,to%20Vanuatu%20numbers%20from%20Australia.&amp;text=All%20voice%20calls%20to%20Vanuatu,below%20for%20how%20to%20call" w:history="1">
        <w:r w:rsidR="00F41809" w:rsidRPr="00F41809">
          <w:rPr>
            <w:rStyle w:val="Hyperlink"/>
            <w:sz w:val="22"/>
            <w:szCs w:val="22"/>
          </w:rPr>
          <w:t>We’re offering free voice calls to Vanuatu</w:t>
        </w:r>
      </w:hyperlink>
      <w:r w:rsidR="00F41809">
        <w:rPr>
          <w:sz w:val="22"/>
          <w:szCs w:val="22"/>
        </w:rPr>
        <w:t>.</w:t>
      </w:r>
    </w:p>
    <w:p w14:paraId="480828BE" w14:textId="21AEF018" w:rsidR="00045DEB" w:rsidRPr="00045DEB" w:rsidRDefault="00045DEB" w:rsidP="001D2B3A">
      <w:pPr>
        <w:pStyle w:val="Heading2"/>
      </w:pPr>
      <w:r w:rsidRPr="00F10E94">
        <w:t xml:space="preserve">How do </w:t>
      </w:r>
      <w:r w:rsidR="001D2B3A" w:rsidRPr="00F10E94">
        <w:t>employers</w:t>
      </w:r>
      <w:r w:rsidR="001D2B3A">
        <w:t xml:space="preserve"> and workers </w:t>
      </w:r>
      <w:r w:rsidRPr="00045DEB">
        <w:t>report the</w:t>
      </w:r>
      <w:r w:rsidR="001D2B3A">
        <w:t>y have been</w:t>
      </w:r>
      <w:r w:rsidRPr="00045DEB">
        <w:t xml:space="preserve"> impact</w:t>
      </w:r>
      <w:r w:rsidR="001D2B3A">
        <w:t>ed by</w:t>
      </w:r>
      <w:r w:rsidRPr="00045DEB">
        <w:t xml:space="preserve"> this event</w:t>
      </w:r>
      <w:r w:rsidR="001D2B3A">
        <w:t>?</w:t>
      </w:r>
    </w:p>
    <w:p w14:paraId="7C0FD8C3" w14:textId="3D06F10F" w:rsidR="00045DEB" w:rsidRPr="001D2B3A" w:rsidRDefault="00045DEB" w:rsidP="00045DEB">
      <w:pPr>
        <w:rPr>
          <w:sz w:val="22"/>
          <w:szCs w:val="22"/>
        </w:rPr>
      </w:pPr>
      <w:r w:rsidRPr="001D2B3A">
        <w:rPr>
          <w:sz w:val="22"/>
          <w:szCs w:val="22"/>
        </w:rPr>
        <w:t xml:space="preserve">For critical and urgent issues, </w:t>
      </w:r>
      <w:r w:rsidR="001D2B3A">
        <w:rPr>
          <w:sz w:val="22"/>
          <w:szCs w:val="22"/>
        </w:rPr>
        <w:t>please</w:t>
      </w:r>
      <w:r w:rsidRPr="001D2B3A">
        <w:rPr>
          <w:sz w:val="22"/>
          <w:szCs w:val="22"/>
        </w:rPr>
        <w:t xml:space="preserve"> call the PALM scheme support service line on </w:t>
      </w:r>
      <w:r w:rsidR="001D2B3A">
        <w:rPr>
          <w:sz w:val="22"/>
          <w:szCs w:val="22"/>
        </w:rPr>
        <w:t>(</w:t>
      </w:r>
      <w:r w:rsidRPr="001D2B3A">
        <w:rPr>
          <w:sz w:val="22"/>
          <w:szCs w:val="22"/>
        </w:rPr>
        <w:t>1800 51</w:t>
      </w:r>
      <w:r w:rsidR="000C4083">
        <w:rPr>
          <w:sz w:val="22"/>
          <w:szCs w:val="22"/>
        </w:rPr>
        <w:t xml:space="preserve"> </w:t>
      </w:r>
      <w:r w:rsidRPr="001D2B3A">
        <w:rPr>
          <w:sz w:val="22"/>
          <w:szCs w:val="22"/>
        </w:rPr>
        <w:t>51</w:t>
      </w:r>
      <w:r w:rsidR="000C4083">
        <w:rPr>
          <w:sz w:val="22"/>
          <w:szCs w:val="22"/>
        </w:rPr>
        <w:t xml:space="preserve"> </w:t>
      </w:r>
      <w:r w:rsidRPr="001D2B3A">
        <w:rPr>
          <w:sz w:val="22"/>
          <w:szCs w:val="22"/>
        </w:rPr>
        <w:t>31</w:t>
      </w:r>
      <w:r w:rsidR="001D2B3A">
        <w:rPr>
          <w:sz w:val="22"/>
          <w:szCs w:val="22"/>
        </w:rPr>
        <w:t>)</w:t>
      </w:r>
      <w:r w:rsidRPr="001D2B3A">
        <w:rPr>
          <w:sz w:val="22"/>
          <w:szCs w:val="22"/>
        </w:rPr>
        <w:t xml:space="preserve">. For non-critical matters, you should lodge an enquiry </w:t>
      </w:r>
      <w:r w:rsidRPr="2DCFF8FB">
        <w:rPr>
          <w:sz w:val="22"/>
          <w:szCs w:val="22"/>
        </w:rPr>
        <w:t>th</w:t>
      </w:r>
      <w:r w:rsidR="7AE71787" w:rsidRPr="2DCFF8FB">
        <w:rPr>
          <w:sz w:val="22"/>
          <w:szCs w:val="22"/>
        </w:rPr>
        <w:t>r</w:t>
      </w:r>
      <w:r w:rsidRPr="2DCFF8FB">
        <w:rPr>
          <w:sz w:val="22"/>
          <w:szCs w:val="22"/>
        </w:rPr>
        <w:t>ough</w:t>
      </w:r>
      <w:r w:rsidRPr="001D2B3A">
        <w:rPr>
          <w:sz w:val="22"/>
          <w:szCs w:val="22"/>
        </w:rPr>
        <w:t xml:space="preserve"> PALMIS. </w:t>
      </w:r>
    </w:p>
    <w:p w14:paraId="06FBA595" w14:textId="004F1DCA" w:rsidR="00045DEB" w:rsidRPr="00045DEB" w:rsidRDefault="00045DEB" w:rsidP="001D2B3A">
      <w:pPr>
        <w:pStyle w:val="Heading2"/>
      </w:pPr>
      <w:r>
        <w:t xml:space="preserve">Who should explain </w:t>
      </w:r>
      <w:r w:rsidR="00341278">
        <w:t xml:space="preserve">the </w:t>
      </w:r>
      <w:r w:rsidR="52F07642">
        <w:t>Vanuatu earthquake situation</w:t>
      </w:r>
      <w:r>
        <w:t xml:space="preserve"> to </w:t>
      </w:r>
      <w:r w:rsidR="000C4083">
        <w:t xml:space="preserve">impacted </w:t>
      </w:r>
      <w:r>
        <w:t>workers</w:t>
      </w:r>
      <w:r w:rsidR="00341278">
        <w:t>?</w:t>
      </w:r>
      <w:r>
        <w:t xml:space="preserve">  </w:t>
      </w:r>
    </w:p>
    <w:p w14:paraId="23D4F281" w14:textId="1417F4D8" w:rsidR="00613C3F" w:rsidRDefault="0D9299FA" w:rsidP="00045DEB">
      <w:pPr>
        <w:rPr>
          <w:sz w:val="22"/>
          <w:szCs w:val="22"/>
        </w:rPr>
      </w:pPr>
      <w:r w:rsidRPr="37032178">
        <w:rPr>
          <w:sz w:val="22"/>
          <w:szCs w:val="22"/>
        </w:rPr>
        <w:t>In the first instance PALM scheme employers should ensure PALM</w:t>
      </w:r>
      <w:r w:rsidR="09F19E63" w:rsidRPr="37032178">
        <w:rPr>
          <w:sz w:val="22"/>
          <w:szCs w:val="22"/>
        </w:rPr>
        <w:t xml:space="preserve"> scheme</w:t>
      </w:r>
      <w:r w:rsidRPr="37032178">
        <w:rPr>
          <w:sz w:val="22"/>
          <w:szCs w:val="22"/>
        </w:rPr>
        <w:t xml:space="preserve"> workers have information regarding the </w:t>
      </w:r>
      <w:r w:rsidR="5CF9710C" w:rsidRPr="37032178">
        <w:rPr>
          <w:sz w:val="22"/>
          <w:szCs w:val="22"/>
        </w:rPr>
        <w:t>earthquake and impacts and available sources of information</w:t>
      </w:r>
      <w:r w:rsidR="212697BA" w:rsidRPr="37032178">
        <w:rPr>
          <w:sz w:val="22"/>
          <w:szCs w:val="22"/>
        </w:rPr>
        <w:t xml:space="preserve"> to remain up to date on </w:t>
      </w:r>
      <w:r w:rsidR="001002DF">
        <w:rPr>
          <w:sz w:val="22"/>
          <w:szCs w:val="22"/>
        </w:rPr>
        <w:t>this</w:t>
      </w:r>
      <w:r w:rsidR="212697BA" w:rsidRPr="37032178">
        <w:rPr>
          <w:sz w:val="22"/>
          <w:szCs w:val="22"/>
        </w:rPr>
        <w:t xml:space="preserve"> situation.</w:t>
      </w:r>
      <w:r w:rsidR="5CF9710C" w:rsidRPr="37032178">
        <w:rPr>
          <w:sz w:val="22"/>
          <w:szCs w:val="22"/>
        </w:rPr>
        <w:t xml:space="preserve"> </w:t>
      </w:r>
      <w:r w:rsidR="4779E1B1" w:rsidRPr="37032178">
        <w:rPr>
          <w:sz w:val="22"/>
          <w:szCs w:val="22"/>
        </w:rPr>
        <w:t xml:space="preserve"> </w:t>
      </w:r>
    </w:p>
    <w:p w14:paraId="7F0BF89A" w14:textId="0DE84399" w:rsidR="00045DEB" w:rsidRPr="004915CE" w:rsidRDefault="00045DEB" w:rsidP="00045DEB">
      <w:pPr>
        <w:rPr>
          <w:sz w:val="22"/>
          <w:szCs w:val="22"/>
        </w:rPr>
      </w:pPr>
      <w:r w:rsidRPr="127AA530">
        <w:rPr>
          <w:sz w:val="22"/>
          <w:szCs w:val="22"/>
        </w:rPr>
        <w:t xml:space="preserve">If employers </w:t>
      </w:r>
      <w:r w:rsidR="00D24361" w:rsidRPr="127AA530">
        <w:rPr>
          <w:sz w:val="22"/>
          <w:szCs w:val="22"/>
        </w:rPr>
        <w:t>need assistance</w:t>
      </w:r>
      <w:r w:rsidRPr="127AA530">
        <w:rPr>
          <w:sz w:val="22"/>
          <w:szCs w:val="22"/>
        </w:rPr>
        <w:t xml:space="preserve"> to explain t</w:t>
      </w:r>
      <w:r w:rsidR="741B154A" w:rsidRPr="127AA530">
        <w:rPr>
          <w:sz w:val="22"/>
          <w:szCs w:val="22"/>
        </w:rPr>
        <w:t xml:space="preserve">his </w:t>
      </w:r>
      <w:r w:rsidRPr="127AA530">
        <w:rPr>
          <w:sz w:val="22"/>
          <w:szCs w:val="22"/>
        </w:rPr>
        <w:t xml:space="preserve">situation to workers, </w:t>
      </w:r>
      <w:r w:rsidR="00613C3F" w:rsidRPr="127AA530">
        <w:rPr>
          <w:sz w:val="22"/>
          <w:szCs w:val="22"/>
        </w:rPr>
        <w:t>please</w:t>
      </w:r>
      <w:r w:rsidRPr="127AA530">
        <w:rPr>
          <w:sz w:val="22"/>
          <w:szCs w:val="22"/>
        </w:rPr>
        <w:t xml:space="preserve"> contact the relevant </w:t>
      </w:r>
      <w:r w:rsidR="00613C3F" w:rsidRPr="127AA530">
        <w:rPr>
          <w:sz w:val="22"/>
          <w:szCs w:val="22"/>
        </w:rPr>
        <w:t>country liaison officer</w:t>
      </w:r>
      <w:r w:rsidR="000C4083" w:rsidRPr="127AA530">
        <w:rPr>
          <w:sz w:val="22"/>
          <w:szCs w:val="22"/>
        </w:rPr>
        <w:t xml:space="preserve"> (CLO)</w:t>
      </w:r>
      <w:r w:rsidRPr="127AA530">
        <w:rPr>
          <w:sz w:val="22"/>
          <w:szCs w:val="22"/>
        </w:rPr>
        <w:t xml:space="preserve"> or the PALM scheme support service line</w:t>
      </w:r>
      <w:r w:rsidR="000C4083" w:rsidRPr="127AA530">
        <w:rPr>
          <w:sz w:val="22"/>
          <w:szCs w:val="22"/>
        </w:rPr>
        <w:t xml:space="preserve"> (1800 51 51 31)</w:t>
      </w:r>
      <w:r w:rsidRPr="127AA530">
        <w:rPr>
          <w:sz w:val="22"/>
          <w:szCs w:val="22"/>
        </w:rPr>
        <w:t>. CLO contact details</w:t>
      </w:r>
      <w:r w:rsidR="000C4083" w:rsidRPr="127AA530">
        <w:rPr>
          <w:sz w:val="22"/>
          <w:szCs w:val="22"/>
        </w:rPr>
        <w:t xml:space="preserve"> are available on the PALM scheme website</w:t>
      </w:r>
      <w:r w:rsidRPr="127AA530">
        <w:rPr>
          <w:sz w:val="22"/>
          <w:szCs w:val="22"/>
        </w:rPr>
        <w:t xml:space="preserve">: </w:t>
      </w:r>
      <w:r w:rsidR="000C4083" w:rsidRPr="127AA530">
        <w:rPr>
          <w:sz w:val="22"/>
          <w:szCs w:val="22"/>
        </w:rPr>
        <w:t>(</w:t>
      </w:r>
      <w:hyperlink r:id="rId15">
        <w:r w:rsidR="496D1F5B" w:rsidRPr="127AA530">
          <w:rPr>
            <w:rStyle w:val="Hyperlink"/>
            <w:sz w:val="22"/>
            <w:szCs w:val="22"/>
          </w:rPr>
          <w:t>www.palmscheme.gov.au/contact</w:t>
        </w:r>
      </w:hyperlink>
      <w:r w:rsidR="000C4083" w:rsidRPr="127AA530">
        <w:rPr>
          <w:sz w:val="22"/>
          <w:szCs w:val="22"/>
        </w:rPr>
        <w:t>).</w:t>
      </w:r>
      <w:r w:rsidRPr="127AA530">
        <w:rPr>
          <w:sz w:val="22"/>
          <w:szCs w:val="22"/>
        </w:rPr>
        <w:t> </w:t>
      </w:r>
    </w:p>
    <w:p w14:paraId="0BDB72FF" w14:textId="56839564" w:rsidR="24F78A07" w:rsidRDefault="00B21A89" w:rsidP="003F5092">
      <w:pPr>
        <w:pStyle w:val="Heading2"/>
      </w:pPr>
      <w:r w:rsidRPr="00D05694">
        <w:t xml:space="preserve">Is there any </w:t>
      </w:r>
      <w:r w:rsidR="003F5092" w:rsidRPr="00D05694">
        <w:t>wider support for impacted ni-</w:t>
      </w:r>
      <w:r w:rsidR="00270DDD" w:rsidRPr="00D05694">
        <w:t xml:space="preserve">Vanuatu </w:t>
      </w:r>
      <w:r w:rsidR="00270DDD">
        <w:t>citizens</w:t>
      </w:r>
      <w:r w:rsidR="003F5092" w:rsidRPr="00D05694">
        <w:t xml:space="preserve"> in Australia?</w:t>
      </w:r>
    </w:p>
    <w:p w14:paraId="72C53865" w14:textId="77777777" w:rsidR="00F7244C" w:rsidRDefault="192662AE" w:rsidP="00D05694">
      <w:pPr>
        <w:pStyle w:val="BodyText"/>
        <w:rPr>
          <w:sz w:val="22"/>
          <w:szCs w:val="22"/>
        </w:rPr>
      </w:pPr>
      <w:r w:rsidRPr="67676EEE">
        <w:rPr>
          <w:sz w:val="22"/>
          <w:szCs w:val="22"/>
          <w:lang w:val="en-US"/>
        </w:rPr>
        <w:t>The following supports may be able to assist workers and others impacted by the earthquake, including those experiencing distress:</w:t>
      </w:r>
      <w:r w:rsidRPr="67676EEE">
        <w:rPr>
          <w:sz w:val="22"/>
          <w:szCs w:val="22"/>
        </w:rPr>
        <w:t xml:space="preserve">  </w:t>
      </w:r>
    </w:p>
    <w:p w14:paraId="3CFDA3E5" w14:textId="1A1E38CD" w:rsidR="00D05694" w:rsidRPr="0002723F" w:rsidRDefault="00D05694" w:rsidP="00D05694">
      <w:pPr>
        <w:pStyle w:val="BodyText"/>
        <w:rPr>
          <w:b/>
          <w:bCs/>
          <w:sz w:val="22"/>
          <w:szCs w:val="22"/>
        </w:rPr>
      </w:pPr>
      <w:r w:rsidRPr="55D5FA4C">
        <w:rPr>
          <w:b/>
          <w:bCs/>
          <w:sz w:val="22"/>
          <w:szCs w:val="22"/>
        </w:rPr>
        <w:t>Australian Red Cross – Emergencies and Disasters</w:t>
      </w:r>
    </w:p>
    <w:p w14:paraId="4894F374" w14:textId="00F2BBAE" w:rsidR="00B63224" w:rsidRDefault="00824CC9" w:rsidP="00824CC9">
      <w:pPr>
        <w:pStyle w:val="BodyText"/>
        <w:numPr>
          <w:ilvl w:val="0"/>
          <w:numId w:val="11"/>
        </w:numPr>
        <w:rPr>
          <w:sz w:val="22"/>
          <w:szCs w:val="22"/>
        </w:rPr>
      </w:pPr>
      <w:r>
        <w:rPr>
          <w:sz w:val="22"/>
          <w:szCs w:val="22"/>
        </w:rPr>
        <w:t xml:space="preserve">Website: </w:t>
      </w:r>
      <w:hyperlink r:id="rId16" w:history="1">
        <w:r w:rsidR="001933DB" w:rsidRPr="001933DB">
          <w:rPr>
            <w:rStyle w:val="Hyperlink"/>
            <w:sz w:val="22"/>
            <w:szCs w:val="22"/>
          </w:rPr>
          <w:t>Emergencies and disasters | Australian Red Cross</w:t>
        </w:r>
      </w:hyperlink>
    </w:p>
    <w:p w14:paraId="6F0F1ECB" w14:textId="4D2407BC" w:rsidR="001933DB" w:rsidRDefault="00D54F71" w:rsidP="00824CC9">
      <w:pPr>
        <w:pStyle w:val="BodyText"/>
        <w:numPr>
          <w:ilvl w:val="0"/>
          <w:numId w:val="11"/>
        </w:numPr>
        <w:rPr>
          <w:sz w:val="22"/>
          <w:szCs w:val="22"/>
        </w:rPr>
      </w:pPr>
      <w:r>
        <w:rPr>
          <w:sz w:val="22"/>
          <w:szCs w:val="22"/>
        </w:rPr>
        <w:t xml:space="preserve">Phone: </w:t>
      </w:r>
      <w:r w:rsidR="00C07350">
        <w:rPr>
          <w:sz w:val="22"/>
          <w:szCs w:val="22"/>
        </w:rPr>
        <w:t>Customer Care Team (1800 733 276)</w:t>
      </w:r>
    </w:p>
    <w:p w14:paraId="6F492C4F" w14:textId="0267125A" w:rsidR="00C07350" w:rsidRPr="0002723F" w:rsidRDefault="00C07350" w:rsidP="00C07350">
      <w:pPr>
        <w:pStyle w:val="BodyText"/>
        <w:rPr>
          <w:b/>
          <w:bCs/>
          <w:sz w:val="22"/>
          <w:szCs w:val="22"/>
        </w:rPr>
      </w:pPr>
      <w:r w:rsidRPr="0002723F">
        <w:rPr>
          <w:b/>
          <w:bCs/>
          <w:sz w:val="22"/>
          <w:szCs w:val="22"/>
        </w:rPr>
        <w:t>Lifeline Australia</w:t>
      </w:r>
    </w:p>
    <w:p w14:paraId="0D66FE6E" w14:textId="77F02779" w:rsidR="00C07350" w:rsidRDefault="00D54F71" w:rsidP="00C07350">
      <w:pPr>
        <w:pStyle w:val="BodyText"/>
        <w:numPr>
          <w:ilvl w:val="0"/>
          <w:numId w:val="12"/>
        </w:numPr>
        <w:rPr>
          <w:sz w:val="22"/>
          <w:szCs w:val="22"/>
        </w:rPr>
      </w:pPr>
      <w:r>
        <w:rPr>
          <w:sz w:val="22"/>
          <w:szCs w:val="22"/>
        </w:rPr>
        <w:t xml:space="preserve">Website: </w:t>
      </w:r>
      <w:hyperlink r:id="rId17" w:history="1">
        <w:r w:rsidRPr="00D54F71">
          <w:rPr>
            <w:rStyle w:val="Hyperlink"/>
            <w:sz w:val="22"/>
            <w:szCs w:val="22"/>
          </w:rPr>
          <w:t>Lifeline Australia - 13 11 14 - Crisis Support</w:t>
        </w:r>
      </w:hyperlink>
    </w:p>
    <w:p w14:paraId="75686554" w14:textId="53D4E332" w:rsidR="00D54F71" w:rsidRPr="00D05694" w:rsidRDefault="0002723F" w:rsidP="00C07350">
      <w:pPr>
        <w:pStyle w:val="BodyText"/>
        <w:numPr>
          <w:ilvl w:val="0"/>
          <w:numId w:val="12"/>
        </w:numPr>
        <w:rPr>
          <w:sz w:val="22"/>
          <w:szCs w:val="22"/>
        </w:rPr>
      </w:pPr>
      <w:r>
        <w:rPr>
          <w:sz w:val="22"/>
          <w:szCs w:val="22"/>
        </w:rPr>
        <w:t>24/7 phone: (13 11 14)</w:t>
      </w:r>
    </w:p>
    <w:p w14:paraId="7E486D23" w14:textId="77777777" w:rsidR="00802606" w:rsidRDefault="00802606" w:rsidP="00D05694">
      <w:pPr>
        <w:pStyle w:val="BodyText"/>
        <w:rPr>
          <w:b/>
          <w:bCs/>
          <w:sz w:val="22"/>
          <w:szCs w:val="22"/>
        </w:rPr>
      </w:pPr>
    </w:p>
    <w:p w14:paraId="39CAC862" w14:textId="6320D997" w:rsidR="0025572C" w:rsidRPr="00344AE9" w:rsidRDefault="0002723F" w:rsidP="00D05694">
      <w:pPr>
        <w:pStyle w:val="BodyText"/>
        <w:rPr>
          <w:b/>
          <w:bCs/>
          <w:sz w:val="22"/>
          <w:szCs w:val="22"/>
        </w:rPr>
      </w:pPr>
      <w:r w:rsidRPr="00344AE9">
        <w:rPr>
          <w:b/>
          <w:bCs/>
          <w:sz w:val="22"/>
          <w:szCs w:val="22"/>
        </w:rPr>
        <w:lastRenderedPageBreak/>
        <w:t>1800 Respect</w:t>
      </w:r>
    </w:p>
    <w:p w14:paraId="40579801" w14:textId="7DD49ED6" w:rsidR="00BC6A0D" w:rsidRPr="00344AE9" w:rsidRDefault="0002723F" w:rsidP="00344AE9">
      <w:pPr>
        <w:pStyle w:val="BodyText"/>
        <w:numPr>
          <w:ilvl w:val="0"/>
          <w:numId w:val="12"/>
        </w:numPr>
        <w:rPr>
          <w:sz w:val="22"/>
          <w:szCs w:val="22"/>
        </w:rPr>
      </w:pPr>
      <w:r w:rsidRPr="00344AE9">
        <w:rPr>
          <w:sz w:val="22"/>
          <w:szCs w:val="22"/>
        </w:rPr>
        <w:t xml:space="preserve">Website: </w:t>
      </w:r>
      <w:hyperlink r:id="rId18" w:history="1">
        <w:r w:rsidR="00BC6A0D" w:rsidRPr="00344AE9">
          <w:rPr>
            <w:sz w:val="22"/>
            <w:szCs w:val="22"/>
          </w:rPr>
          <w:t>Home | 1800RESPECT</w:t>
        </w:r>
      </w:hyperlink>
    </w:p>
    <w:p w14:paraId="50C09B44" w14:textId="34514199" w:rsidR="00BC6A0D" w:rsidRPr="00344AE9" w:rsidRDefault="00BC6A0D" w:rsidP="00344AE9">
      <w:pPr>
        <w:pStyle w:val="BodyText"/>
        <w:numPr>
          <w:ilvl w:val="0"/>
          <w:numId w:val="12"/>
        </w:numPr>
        <w:rPr>
          <w:sz w:val="22"/>
          <w:szCs w:val="22"/>
        </w:rPr>
      </w:pPr>
      <w:r w:rsidRPr="55D5FA4C">
        <w:rPr>
          <w:sz w:val="22"/>
          <w:szCs w:val="22"/>
        </w:rPr>
        <w:t xml:space="preserve">24/7 phone: </w:t>
      </w:r>
      <w:r w:rsidR="00344AE9" w:rsidRPr="55D5FA4C">
        <w:rPr>
          <w:sz w:val="22"/>
          <w:szCs w:val="22"/>
        </w:rPr>
        <w:t>(1800 737 732)</w:t>
      </w:r>
    </w:p>
    <w:p w14:paraId="43302D6D" w14:textId="3041D178" w:rsidR="40C0E8E2" w:rsidRDefault="3FA558D9" w:rsidP="00270DDD">
      <w:pPr>
        <w:pStyle w:val="Heading2"/>
        <w:spacing w:line="259" w:lineRule="auto"/>
      </w:pPr>
      <w:r>
        <w:t xml:space="preserve">How should employers </w:t>
      </w:r>
      <w:r w:rsidR="35518287">
        <w:t xml:space="preserve">support </w:t>
      </w:r>
      <w:r>
        <w:t>workers who have been impacted by the earthquake?</w:t>
      </w:r>
    </w:p>
    <w:p w14:paraId="17C110BC" w14:textId="43B84478" w:rsidR="1838C0F7" w:rsidRPr="00341278" w:rsidRDefault="6DB86E5B" w:rsidP="00341278">
      <w:pPr>
        <w:rPr>
          <w:sz w:val="22"/>
          <w:szCs w:val="22"/>
        </w:rPr>
      </w:pPr>
      <w:r w:rsidRPr="37032178">
        <w:rPr>
          <w:sz w:val="22"/>
          <w:szCs w:val="22"/>
        </w:rPr>
        <w:t xml:space="preserve">PALM scheme employers </w:t>
      </w:r>
      <w:r w:rsidR="007309B0">
        <w:rPr>
          <w:sz w:val="22"/>
          <w:szCs w:val="22"/>
        </w:rPr>
        <w:t>must</w:t>
      </w:r>
      <w:r w:rsidR="007309B0" w:rsidRPr="37032178">
        <w:rPr>
          <w:sz w:val="22"/>
          <w:szCs w:val="22"/>
        </w:rPr>
        <w:t xml:space="preserve"> </w:t>
      </w:r>
      <w:r w:rsidRPr="37032178">
        <w:rPr>
          <w:sz w:val="22"/>
          <w:szCs w:val="22"/>
        </w:rPr>
        <w:t xml:space="preserve">continue to support the ongoing safety, welfare and wellbeing of impacted PALM scheme workers.  </w:t>
      </w:r>
    </w:p>
    <w:p w14:paraId="1B1F8A74" w14:textId="583B0E6B" w:rsidR="767CC076" w:rsidRDefault="767CC076" w:rsidP="00270DDD">
      <w:pPr>
        <w:pStyle w:val="ListParagraph"/>
        <w:numPr>
          <w:ilvl w:val="1"/>
          <w:numId w:val="10"/>
        </w:numPr>
        <w:spacing w:line="259" w:lineRule="auto"/>
        <w:ind w:left="426"/>
        <w:rPr>
          <w:sz w:val="22"/>
          <w:szCs w:val="22"/>
        </w:rPr>
      </w:pPr>
      <w:r w:rsidRPr="37032178">
        <w:rPr>
          <w:sz w:val="22"/>
          <w:szCs w:val="22"/>
        </w:rPr>
        <w:t xml:space="preserve">Employers </w:t>
      </w:r>
      <w:r w:rsidR="007E3393">
        <w:rPr>
          <w:sz w:val="22"/>
          <w:szCs w:val="22"/>
        </w:rPr>
        <w:t>must</w:t>
      </w:r>
      <w:r w:rsidRPr="37032178">
        <w:rPr>
          <w:sz w:val="22"/>
          <w:szCs w:val="22"/>
        </w:rPr>
        <w:t xml:space="preserve"> notify the </w:t>
      </w:r>
      <w:r w:rsidR="003448B9">
        <w:rPr>
          <w:sz w:val="22"/>
          <w:szCs w:val="22"/>
        </w:rPr>
        <w:t xml:space="preserve">department </w:t>
      </w:r>
      <w:r w:rsidRPr="37032178">
        <w:rPr>
          <w:sz w:val="22"/>
          <w:szCs w:val="22"/>
        </w:rPr>
        <w:t xml:space="preserve">of </w:t>
      </w:r>
      <w:r w:rsidR="29C22BC8" w:rsidRPr="37032178">
        <w:rPr>
          <w:sz w:val="22"/>
          <w:szCs w:val="22"/>
        </w:rPr>
        <w:t xml:space="preserve">any workers who were </w:t>
      </w:r>
      <w:r w:rsidRPr="37032178">
        <w:rPr>
          <w:sz w:val="22"/>
          <w:szCs w:val="22"/>
        </w:rPr>
        <w:t>unable to return home as planned via the PALMIS approved employer portal</w:t>
      </w:r>
      <w:r w:rsidR="3D04042D" w:rsidRPr="37032178">
        <w:rPr>
          <w:sz w:val="22"/>
          <w:szCs w:val="22"/>
        </w:rPr>
        <w:t>, including workers’ details, current situation and contingency arrangements.</w:t>
      </w:r>
    </w:p>
    <w:p w14:paraId="0A6FE980" w14:textId="1008AE3E" w:rsidR="11461B0F" w:rsidRDefault="49F84094" w:rsidP="00341278">
      <w:pPr>
        <w:pStyle w:val="ListParagraph"/>
        <w:numPr>
          <w:ilvl w:val="1"/>
          <w:numId w:val="10"/>
        </w:numPr>
        <w:ind w:left="426"/>
        <w:rPr>
          <w:sz w:val="22"/>
          <w:szCs w:val="22"/>
        </w:rPr>
      </w:pPr>
      <w:r w:rsidRPr="37032178">
        <w:rPr>
          <w:sz w:val="22"/>
          <w:szCs w:val="22"/>
        </w:rPr>
        <w:t>Employer</w:t>
      </w:r>
      <w:r w:rsidR="3A3C3636" w:rsidRPr="37032178">
        <w:rPr>
          <w:sz w:val="22"/>
          <w:szCs w:val="22"/>
        </w:rPr>
        <w:t>s</w:t>
      </w:r>
      <w:r w:rsidRPr="37032178">
        <w:rPr>
          <w:sz w:val="22"/>
          <w:szCs w:val="22"/>
        </w:rPr>
        <w:t xml:space="preserve"> </w:t>
      </w:r>
      <w:r w:rsidR="00E1482B">
        <w:rPr>
          <w:sz w:val="22"/>
          <w:szCs w:val="22"/>
        </w:rPr>
        <w:t>must</w:t>
      </w:r>
      <w:r w:rsidRPr="37032178">
        <w:rPr>
          <w:sz w:val="22"/>
          <w:szCs w:val="22"/>
        </w:rPr>
        <w:t xml:space="preserve"> assist workers to engage with the relevant a</w:t>
      </w:r>
      <w:r w:rsidR="6363CEC9" w:rsidRPr="37032178">
        <w:rPr>
          <w:sz w:val="22"/>
          <w:szCs w:val="22"/>
        </w:rPr>
        <w:t>i</w:t>
      </w:r>
      <w:r w:rsidRPr="37032178">
        <w:rPr>
          <w:sz w:val="22"/>
          <w:szCs w:val="22"/>
        </w:rPr>
        <w:t xml:space="preserve">rline </w:t>
      </w:r>
      <w:r w:rsidR="3A3C3636" w:rsidRPr="37032178">
        <w:rPr>
          <w:sz w:val="22"/>
          <w:szCs w:val="22"/>
        </w:rPr>
        <w:t xml:space="preserve">about changes to their travel </w:t>
      </w:r>
      <w:r w:rsidRPr="37032178">
        <w:rPr>
          <w:sz w:val="22"/>
          <w:szCs w:val="22"/>
        </w:rPr>
        <w:t xml:space="preserve">arrangements. </w:t>
      </w:r>
      <w:r w:rsidR="65D3D564" w:rsidRPr="37032178">
        <w:rPr>
          <w:sz w:val="22"/>
          <w:szCs w:val="22"/>
        </w:rPr>
        <w:t xml:space="preserve">Workers should not depart their placements until </w:t>
      </w:r>
      <w:r w:rsidR="004F6D2E">
        <w:rPr>
          <w:sz w:val="22"/>
          <w:szCs w:val="22"/>
        </w:rPr>
        <w:t>their return flight details are confirmed</w:t>
      </w:r>
      <w:r w:rsidR="65D3D564" w:rsidRPr="37032178">
        <w:rPr>
          <w:sz w:val="22"/>
          <w:szCs w:val="22"/>
        </w:rPr>
        <w:t>.</w:t>
      </w:r>
    </w:p>
    <w:p w14:paraId="2FD7C43D" w14:textId="3811289C" w:rsidR="11461B0F" w:rsidRDefault="1A38617F" w:rsidP="00341278">
      <w:pPr>
        <w:pStyle w:val="ListParagraph"/>
        <w:numPr>
          <w:ilvl w:val="1"/>
          <w:numId w:val="10"/>
        </w:numPr>
        <w:ind w:left="426"/>
        <w:rPr>
          <w:sz w:val="22"/>
          <w:szCs w:val="22"/>
        </w:rPr>
      </w:pPr>
      <w:r w:rsidRPr="127AA530">
        <w:rPr>
          <w:sz w:val="22"/>
          <w:szCs w:val="22"/>
        </w:rPr>
        <w:t>E</w:t>
      </w:r>
      <w:r w:rsidR="38AAA178" w:rsidRPr="127AA530">
        <w:rPr>
          <w:sz w:val="22"/>
          <w:szCs w:val="22"/>
        </w:rPr>
        <w:t xml:space="preserve">mployers </w:t>
      </w:r>
      <w:r w:rsidR="00E1482B">
        <w:rPr>
          <w:sz w:val="22"/>
          <w:szCs w:val="22"/>
        </w:rPr>
        <w:t>must</w:t>
      </w:r>
      <w:r w:rsidR="38AAA178" w:rsidRPr="127AA530">
        <w:rPr>
          <w:sz w:val="22"/>
          <w:szCs w:val="22"/>
        </w:rPr>
        <w:t xml:space="preserve"> </w:t>
      </w:r>
      <w:r w:rsidR="1691C5C8" w:rsidRPr="127AA530">
        <w:rPr>
          <w:sz w:val="22"/>
          <w:szCs w:val="22"/>
        </w:rPr>
        <w:t>ensure arrangements are in place for suitable</w:t>
      </w:r>
      <w:r w:rsidR="38AAA178" w:rsidRPr="127AA530">
        <w:rPr>
          <w:sz w:val="22"/>
          <w:szCs w:val="22"/>
        </w:rPr>
        <w:t xml:space="preserve"> accommodation and food for </w:t>
      </w:r>
      <w:r w:rsidR="7CEB4508" w:rsidRPr="127AA530">
        <w:rPr>
          <w:sz w:val="22"/>
          <w:szCs w:val="22"/>
        </w:rPr>
        <w:t xml:space="preserve">any impacted </w:t>
      </w:r>
      <w:r w:rsidR="38AAA178" w:rsidRPr="127AA530">
        <w:rPr>
          <w:sz w:val="22"/>
          <w:szCs w:val="22"/>
        </w:rPr>
        <w:t>workers</w:t>
      </w:r>
      <w:r w:rsidR="7D9066D6" w:rsidRPr="127AA530">
        <w:rPr>
          <w:sz w:val="22"/>
          <w:szCs w:val="22"/>
        </w:rPr>
        <w:t>.</w:t>
      </w:r>
      <w:r w:rsidR="161A0323" w:rsidRPr="127AA530">
        <w:rPr>
          <w:sz w:val="22"/>
          <w:szCs w:val="22"/>
        </w:rPr>
        <w:t xml:space="preserve"> If </w:t>
      </w:r>
      <w:r w:rsidR="3ABE4DC0" w:rsidRPr="127AA530">
        <w:rPr>
          <w:sz w:val="22"/>
          <w:szCs w:val="22"/>
        </w:rPr>
        <w:t>possible,</w:t>
      </w:r>
      <w:r w:rsidR="161A0323" w:rsidRPr="127AA530">
        <w:rPr>
          <w:sz w:val="22"/>
          <w:szCs w:val="22"/>
        </w:rPr>
        <w:t xml:space="preserve"> work placement arrangements should be extended until return flight arrangement</w:t>
      </w:r>
      <w:r w:rsidR="00CF34D1">
        <w:rPr>
          <w:sz w:val="22"/>
          <w:szCs w:val="22"/>
        </w:rPr>
        <w:t>s</w:t>
      </w:r>
      <w:r w:rsidR="161A0323" w:rsidRPr="127AA530">
        <w:rPr>
          <w:sz w:val="22"/>
          <w:szCs w:val="22"/>
        </w:rPr>
        <w:t xml:space="preserve"> are finalised. </w:t>
      </w:r>
    </w:p>
    <w:p w14:paraId="4BFB6D74" w14:textId="2965DDD9" w:rsidR="11461B0F" w:rsidRDefault="440ECD5B" w:rsidP="00270DDD">
      <w:pPr>
        <w:pStyle w:val="ListParagraph"/>
        <w:numPr>
          <w:ilvl w:val="1"/>
          <w:numId w:val="10"/>
        </w:numPr>
        <w:spacing w:line="259" w:lineRule="auto"/>
        <w:ind w:left="426"/>
        <w:rPr>
          <w:sz w:val="22"/>
          <w:szCs w:val="22"/>
        </w:rPr>
      </w:pPr>
      <w:r w:rsidRPr="37032178">
        <w:rPr>
          <w:sz w:val="22"/>
          <w:szCs w:val="22"/>
        </w:rPr>
        <w:t>T</w:t>
      </w:r>
      <w:r w:rsidR="24EB4DD9" w:rsidRPr="37032178">
        <w:rPr>
          <w:sz w:val="22"/>
          <w:szCs w:val="22"/>
        </w:rPr>
        <w:t xml:space="preserve">he </w:t>
      </w:r>
      <w:r w:rsidR="03D12BD5" w:rsidRPr="37032178">
        <w:rPr>
          <w:sz w:val="22"/>
          <w:szCs w:val="22"/>
        </w:rPr>
        <w:t>department</w:t>
      </w:r>
      <w:r w:rsidR="324C77DF" w:rsidRPr="37032178">
        <w:rPr>
          <w:sz w:val="22"/>
          <w:szCs w:val="22"/>
        </w:rPr>
        <w:t xml:space="preserve"> </w:t>
      </w:r>
      <w:r w:rsidR="24EB4DD9" w:rsidRPr="37032178">
        <w:rPr>
          <w:sz w:val="22"/>
          <w:szCs w:val="22"/>
        </w:rPr>
        <w:t xml:space="preserve">is </w:t>
      </w:r>
      <w:r w:rsidR="1D7B104C" w:rsidRPr="37032178">
        <w:rPr>
          <w:sz w:val="22"/>
          <w:szCs w:val="22"/>
        </w:rPr>
        <w:t xml:space="preserve">working with relevant employers to ensure supports are </w:t>
      </w:r>
      <w:r w:rsidR="24EB4DD9" w:rsidRPr="37032178">
        <w:rPr>
          <w:sz w:val="22"/>
          <w:szCs w:val="22"/>
        </w:rPr>
        <w:t xml:space="preserve">available to </w:t>
      </w:r>
      <w:r w:rsidR="24A3A63B" w:rsidRPr="37032178">
        <w:rPr>
          <w:sz w:val="22"/>
          <w:szCs w:val="22"/>
        </w:rPr>
        <w:t>workers who were already in transit at the time of the earthquake</w:t>
      </w:r>
      <w:r w:rsidR="24EB4DD9" w:rsidRPr="37032178">
        <w:rPr>
          <w:sz w:val="22"/>
          <w:szCs w:val="22"/>
        </w:rPr>
        <w:t xml:space="preserve">. </w:t>
      </w:r>
    </w:p>
    <w:p w14:paraId="7E6DBE51" w14:textId="054FC955" w:rsidR="1838C0F7" w:rsidRDefault="1838C0F7" w:rsidP="00341278">
      <w:pPr>
        <w:pStyle w:val="ListParagraph"/>
        <w:numPr>
          <w:ilvl w:val="1"/>
          <w:numId w:val="10"/>
        </w:numPr>
        <w:ind w:left="426"/>
        <w:rPr>
          <w:sz w:val="22"/>
          <w:szCs w:val="22"/>
        </w:rPr>
      </w:pPr>
      <w:r w:rsidRPr="1838C0F7">
        <w:rPr>
          <w:sz w:val="22"/>
          <w:szCs w:val="22"/>
        </w:rPr>
        <w:t xml:space="preserve">Employers </w:t>
      </w:r>
      <w:r w:rsidR="00812EFE">
        <w:rPr>
          <w:sz w:val="22"/>
          <w:szCs w:val="22"/>
        </w:rPr>
        <w:t>must</w:t>
      </w:r>
      <w:r w:rsidRPr="1838C0F7">
        <w:rPr>
          <w:sz w:val="22"/>
          <w:szCs w:val="22"/>
        </w:rPr>
        <w:t xml:space="preserve"> familiarise themselves with their workers’ visa status and support workers to apply for new visas if required and if possible. </w:t>
      </w:r>
    </w:p>
    <w:p w14:paraId="6758FA95" w14:textId="43FC87AD" w:rsidR="1838C0F7" w:rsidRDefault="6DB86E5B" w:rsidP="00270DDD">
      <w:pPr>
        <w:pStyle w:val="ListParagraph"/>
        <w:numPr>
          <w:ilvl w:val="1"/>
          <w:numId w:val="10"/>
        </w:numPr>
        <w:spacing w:line="259" w:lineRule="auto"/>
        <w:ind w:left="426"/>
        <w:rPr>
          <w:sz w:val="22"/>
          <w:szCs w:val="22"/>
        </w:rPr>
      </w:pPr>
      <w:r w:rsidRPr="37032178">
        <w:rPr>
          <w:sz w:val="22"/>
          <w:szCs w:val="22"/>
        </w:rPr>
        <w:t xml:space="preserve">The </w:t>
      </w:r>
      <w:r w:rsidR="6071FE89" w:rsidRPr="37032178">
        <w:rPr>
          <w:sz w:val="22"/>
          <w:szCs w:val="22"/>
        </w:rPr>
        <w:t>department</w:t>
      </w:r>
      <w:r w:rsidRPr="37032178">
        <w:rPr>
          <w:sz w:val="22"/>
          <w:szCs w:val="22"/>
        </w:rPr>
        <w:t xml:space="preserve"> will support the extension of placements if required and where work is available. </w:t>
      </w:r>
    </w:p>
    <w:p w14:paraId="2255FB29" w14:textId="2707BAEE" w:rsidR="786DFC99" w:rsidRDefault="786DFC99" w:rsidP="37032178">
      <w:pPr>
        <w:pStyle w:val="ListParagraph"/>
        <w:numPr>
          <w:ilvl w:val="1"/>
          <w:numId w:val="10"/>
        </w:numPr>
        <w:spacing w:line="259" w:lineRule="auto"/>
        <w:ind w:left="426"/>
        <w:rPr>
          <w:sz w:val="22"/>
          <w:szCs w:val="22"/>
        </w:rPr>
      </w:pPr>
      <w:r w:rsidRPr="37032178">
        <w:rPr>
          <w:sz w:val="22"/>
          <w:szCs w:val="22"/>
        </w:rPr>
        <w:t>Employers who have ni-Vanuatu workers due to arrive soon or in the new year are also encouraged to start to think about contingency planning in case of disruptions to mobilisations due to the earthquake.</w:t>
      </w:r>
    </w:p>
    <w:p w14:paraId="462427E6" w14:textId="1B13C4F4" w:rsidR="00045DEB" w:rsidRPr="00045DEB" w:rsidRDefault="00045DEB" w:rsidP="56518B47">
      <w:pPr>
        <w:pStyle w:val="Heading2"/>
        <w:rPr>
          <w:sz w:val="22"/>
          <w:szCs w:val="22"/>
        </w:rPr>
      </w:pPr>
      <w:r>
        <w:t xml:space="preserve">Does the </w:t>
      </w:r>
      <w:r w:rsidR="3737DF9A">
        <w:t>Vanuatu earthquake situation</w:t>
      </w:r>
      <w:r>
        <w:t xml:space="preserve"> mean employers are not responsible for ensuring workers return home? </w:t>
      </w:r>
    </w:p>
    <w:p w14:paraId="741B7799" w14:textId="7167EDFB" w:rsidR="00045DEB" w:rsidRPr="00754EBB" w:rsidRDefault="0003BF28" w:rsidP="00045DEB">
      <w:pPr>
        <w:rPr>
          <w:sz w:val="22"/>
          <w:szCs w:val="22"/>
        </w:rPr>
      </w:pPr>
      <w:r w:rsidRPr="127AA530">
        <w:rPr>
          <w:sz w:val="22"/>
          <w:szCs w:val="22"/>
        </w:rPr>
        <w:t>No. W</w:t>
      </w:r>
      <w:r w:rsidR="316D66D9" w:rsidRPr="127AA530">
        <w:rPr>
          <w:sz w:val="22"/>
          <w:szCs w:val="22"/>
        </w:rPr>
        <w:t>h</w:t>
      </w:r>
      <w:r w:rsidR="00045DEB" w:rsidRPr="127AA530">
        <w:rPr>
          <w:sz w:val="22"/>
          <w:szCs w:val="22"/>
        </w:rPr>
        <w:t xml:space="preserve">en a </w:t>
      </w:r>
      <w:r w:rsidR="00754EBB" w:rsidRPr="127AA530">
        <w:rPr>
          <w:sz w:val="22"/>
          <w:szCs w:val="22"/>
        </w:rPr>
        <w:t xml:space="preserve">PALM scheme </w:t>
      </w:r>
      <w:r w:rsidR="00045DEB" w:rsidRPr="127AA530">
        <w:rPr>
          <w:sz w:val="22"/>
          <w:szCs w:val="22"/>
        </w:rPr>
        <w:t xml:space="preserve">worker ceases their employment the </w:t>
      </w:r>
      <w:r w:rsidR="00754EBB" w:rsidRPr="127AA530">
        <w:rPr>
          <w:sz w:val="22"/>
          <w:szCs w:val="22"/>
        </w:rPr>
        <w:t>employer</w:t>
      </w:r>
      <w:r w:rsidR="00045DEB" w:rsidRPr="127AA530">
        <w:rPr>
          <w:sz w:val="22"/>
          <w:szCs w:val="22"/>
        </w:rPr>
        <w:t xml:space="preserve"> must continue to meet obligations under </w:t>
      </w:r>
      <w:r w:rsidR="00754EBB" w:rsidRPr="127AA530">
        <w:rPr>
          <w:sz w:val="22"/>
          <w:szCs w:val="22"/>
        </w:rPr>
        <w:t xml:space="preserve">the </w:t>
      </w:r>
      <w:r w:rsidR="00045DEB" w:rsidRPr="127AA530">
        <w:rPr>
          <w:sz w:val="22"/>
          <w:szCs w:val="22"/>
        </w:rPr>
        <w:t xml:space="preserve">deed and guidelines until the worker departs Australia to return to their </w:t>
      </w:r>
      <w:r w:rsidR="00754EBB" w:rsidRPr="127AA530">
        <w:rPr>
          <w:sz w:val="22"/>
          <w:szCs w:val="22"/>
        </w:rPr>
        <w:t>h</w:t>
      </w:r>
      <w:r w:rsidR="00045DEB" w:rsidRPr="127AA530">
        <w:rPr>
          <w:sz w:val="22"/>
          <w:szCs w:val="22"/>
        </w:rPr>
        <w:t xml:space="preserve">ome </w:t>
      </w:r>
      <w:r w:rsidR="00754EBB" w:rsidRPr="127AA530">
        <w:rPr>
          <w:sz w:val="22"/>
          <w:szCs w:val="22"/>
        </w:rPr>
        <w:t>c</w:t>
      </w:r>
      <w:r w:rsidR="00045DEB" w:rsidRPr="127AA530">
        <w:rPr>
          <w:sz w:val="22"/>
          <w:szCs w:val="22"/>
        </w:rPr>
        <w:t xml:space="preserve">ountry. This means that the </w:t>
      </w:r>
      <w:r w:rsidR="00754EBB" w:rsidRPr="127AA530">
        <w:rPr>
          <w:sz w:val="22"/>
          <w:szCs w:val="22"/>
        </w:rPr>
        <w:t xml:space="preserve">employer </w:t>
      </w:r>
      <w:r w:rsidR="00045DEB" w:rsidRPr="127AA530">
        <w:rPr>
          <w:sz w:val="22"/>
          <w:szCs w:val="22"/>
        </w:rPr>
        <w:t>is responsible for ensuring that the worker can return to their home country regardless of unforeseen circumstances. </w:t>
      </w:r>
    </w:p>
    <w:p w14:paraId="0472C88C" w14:textId="2B96E1A9" w:rsidR="00045DEB" w:rsidRPr="00045DEB" w:rsidRDefault="00045DEB" w:rsidP="00754EBB">
      <w:pPr>
        <w:pStyle w:val="Heading2"/>
      </w:pPr>
      <w:r>
        <w:t xml:space="preserve">Can workers continue to work after the expiry of their </w:t>
      </w:r>
      <w:r w:rsidR="00754EBB">
        <w:t xml:space="preserve">recruitment plan </w:t>
      </w:r>
      <w:r>
        <w:t>until they can return home? </w:t>
      </w:r>
    </w:p>
    <w:p w14:paraId="17ACCEE7" w14:textId="3F5EDE5B" w:rsidR="00754EBB" w:rsidRDefault="00754EBB" w:rsidP="00045DEB">
      <w:pPr>
        <w:rPr>
          <w:sz w:val="22"/>
          <w:szCs w:val="22"/>
        </w:rPr>
      </w:pPr>
      <w:r w:rsidRPr="2D9323F2">
        <w:rPr>
          <w:sz w:val="22"/>
          <w:szCs w:val="22"/>
        </w:rPr>
        <w:t>PALM scheme e</w:t>
      </w:r>
      <w:r w:rsidR="00045DEB" w:rsidRPr="2D9323F2">
        <w:rPr>
          <w:sz w:val="22"/>
          <w:szCs w:val="22"/>
        </w:rPr>
        <w:t xml:space="preserve">mployers must support </w:t>
      </w:r>
      <w:r w:rsidRPr="2D9323F2">
        <w:rPr>
          <w:sz w:val="22"/>
          <w:szCs w:val="22"/>
        </w:rPr>
        <w:t xml:space="preserve">impacted </w:t>
      </w:r>
      <w:r w:rsidR="00045DEB" w:rsidRPr="2D9323F2">
        <w:rPr>
          <w:sz w:val="22"/>
          <w:szCs w:val="22"/>
        </w:rPr>
        <w:t xml:space="preserve">workers to return home as soon as reasonably possible. </w:t>
      </w:r>
    </w:p>
    <w:p w14:paraId="6F0CEB0A" w14:textId="0DC1DE7D" w:rsidR="00D24361" w:rsidRDefault="00045DEB" w:rsidP="127AA530">
      <w:pPr>
        <w:rPr>
          <w:sz w:val="22"/>
          <w:szCs w:val="22"/>
        </w:rPr>
      </w:pPr>
      <w:r w:rsidRPr="127AA530">
        <w:rPr>
          <w:sz w:val="22"/>
          <w:szCs w:val="22"/>
        </w:rPr>
        <w:t xml:space="preserve">If workers need to remain in Australia for a short time after their placement has ended the department will </w:t>
      </w:r>
      <w:r w:rsidR="27E922D8" w:rsidRPr="127AA530">
        <w:rPr>
          <w:sz w:val="22"/>
          <w:szCs w:val="22"/>
        </w:rPr>
        <w:t>support the extension of placements if required and where work is available.</w:t>
      </w:r>
    </w:p>
    <w:p w14:paraId="6B8640AD" w14:textId="19E695AF" w:rsidR="00045DEB" w:rsidRPr="00754EBB" w:rsidRDefault="00045DEB" w:rsidP="00045DEB">
      <w:pPr>
        <w:rPr>
          <w:sz w:val="22"/>
          <w:szCs w:val="22"/>
        </w:rPr>
      </w:pPr>
      <w:r w:rsidRPr="37E373BE">
        <w:rPr>
          <w:sz w:val="22"/>
          <w:szCs w:val="22"/>
        </w:rPr>
        <w:lastRenderedPageBreak/>
        <w:t>Please note the implications for visas outlined below</w:t>
      </w:r>
      <w:r w:rsidR="00754EBB" w:rsidRPr="37E373BE">
        <w:rPr>
          <w:sz w:val="22"/>
          <w:szCs w:val="22"/>
        </w:rPr>
        <w:t>.</w:t>
      </w:r>
    </w:p>
    <w:p w14:paraId="186C26FC" w14:textId="46E0D018" w:rsidR="00045DEB" w:rsidRPr="00045DEB" w:rsidRDefault="00045DEB" w:rsidP="00754EBB">
      <w:pPr>
        <w:pStyle w:val="Heading2"/>
      </w:pPr>
      <w:r w:rsidRPr="00045DEB">
        <w:t xml:space="preserve">What if </w:t>
      </w:r>
      <w:r w:rsidR="00754EBB">
        <w:t xml:space="preserve">a </w:t>
      </w:r>
      <w:r w:rsidRPr="00045DEB">
        <w:t>worker still has time before their 403 visa expires? </w:t>
      </w:r>
    </w:p>
    <w:p w14:paraId="5977C3AD" w14:textId="34508CF9" w:rsidR="00045DEB" w:rsidRDefault="00754EBB" w:rsidP="00045DEB">
      <w:pPr>
        <w:rPr>
          <w:sz w:val="22"/>
          <w:szCs w:val="22"/>
        </w:rPr>
      </w:pPr>
      <w:r w:rsidRPr="00754EBB">
        <w:rPr>
          <w:sz w:val="22"/>
          <w:szCs w:val="22"/>
        </w:rPr>
        <w:t>PALM scheme e</w:t>
      </w:r>
      <w:r w:rsidR="00045DEB" w:rsidRPr="00754EBB">
        <w:rPr>
          <w:sz w:val="22"/>
          <w:szCs w:val="22"/>
        </w:rPr>
        <w:t xml:space="preserve">mployers are encouraged to continue employing and supporting PALM </w:t>
      </w:r>
      <w:r w:rsidRPr="00754EBB">
        <w:rPr>
          <w:sz w:val="22"/>
          <w:szCs w:val="22"/>
        </w:rPr>
        <w:t xml:space="preserve">scheme </w:t>
      </w:r>
      <w:r w:rsidR="00045DEB" w:rsidRPr="00754EBB">
        <w:rPr>
          <w:sz w:val="22"/>
          <w:szCs w:val="22"/>
        </w:rPr>
        <w:t>workers whose visa duration has not yet expired. The 403 visa remains valid in this circumstance. </w:t>
      </w:r>
    </w:p>
    <w:p w14:paraId="629AB836" w14:textId="3A0CE733" w:rsidR="00045DEB" w:rsidRPr="00AE2F6C" w:rsidRDefault="00045DEB" w:rsidP="00AE2F6C">
      <w:pPr>
        <w:pStyle w:val="Heading3"/>
        <w:rPr>
          <w:sz w:val="22"/>
          <w:szCs w:val="22"/>
        </w:rPr>
      </w:pPr>
      <w:r w:rsidRPr="00AE2F6C">
        <w:rPr>
          <w:sz w:val="22"/>
          <w:szCs w:val="22"/>
        </w:rPr>
        <w:t>Question: ‘My visa is still valid for more than 7 days</w:t>
      </w:r>
      <w:r w:rsidR="00AE2F6C">
        <w:rPr>
          <w:sz w:val="22"/>
          <w:szCs w:val="22"/>
        </w:rPr>
        <w:t>?</w:t>
      </w:r>
      <w:r w:rsidRPr="00AE2F6C">
        <w:rPr>
          <w:sz w:val="22"/>
          <w:szCs w:val="22"/>
        </w:rPr>
        <w:t>’ </w:t>
      </w:r>
    </w:p>
    <w:p w14:paraId="7B53B95A" w14:textId="2F72596F" w:rsidR="00045DEB" w:rsidRPr="00AE2F6C" w:rsidRDefault="00045DEB" w:rsidP="00045DEB">
      <w:pPr>
        <w:rPr>
          <w:sz w:val="22"/>
          <w:szCs w:val="22"/>
        </w:rPr>
      </w:pPr>
      <w:r w:rsidRPr="00AE2F6C">
        <w:rPr>
          <w:sz w:val="22"/>
          <w:szCs w:val="22"/>
        </w:rPr>
        <w:t xml:space="preserve">If you hold a valid </w:t>
      </w:r>
      <w:proofErr w:type="gramStart"/>
      <w:r w:rsidRPr="00AE2F6C">
        <w:rPr>
          <w:sz w:val="22"/>
          <w:szCs w:val="22"/>
        </w:rPr>
        <w:t>visa</w:t>
      </w:r>
      <w:proofErr w:type="gramEnd"/>
      <w:r w:rsidRPr="00AE2F6C">
        <w:rPr>
          <w:sz w:val="22"/>
          <w:szCs w:val="22"/>
        </w:rPr>
        <w:t xml:space="preserve"> you will remain lawful. </w:t>
      </w:r>
    </w:p>
    <w:p w14:paraId="55FAB7D1" w14:textId="77777777" w:rsidR="00045DEB" w:rsidRPr="00AE2F6C" w:rsidRDefault="00045DEB" w:rsidP="00AE2F6C">
      <w:pPr>
        <w:pStyle w:val="Heading3"/>
        <w:rPr>
          <w:sz w:val="22"/>
          <w:szCs w:val="22"/>
        </w:rPr>
      </w:pPr>
      <w:r w:rsidRPr="00AE2F6C">
        <w:rPr>
          <w:sz w:val="22"/>
          <w:szCs w:val="22"/>
        </w:rPr>
        <w:t>Question: ‘My visa is about to expire in the next 7 days?’ </w:t>
      </w:r>
    </w:p>
    <w:p w14:paraId="2D5B7591" w14:textId="7B7CC853" w:rsidR="00045DEB" w:rsidRPr="00F56F2D" w:rsidRDefault="00045DEB" w:rsidP="00045DEB">
      <w:pPr>
        <w:rPr>
          <w:sz w:val="22"/>
          <w:szCs w:val="22"/>
        </w:rPr>
      </w:pPr>
      <w:r w:rsidRPr="00AE2F6C">
        <w:rPr>
          <w:sz w:val="22"/>
          <w:szCs w:val="22"/>
        </w:rPr>
        <w:t xml:space="preserve">If you hold a valid </w:t>
      </w:r>
      <w:proofErr w:type="gramStart"/>
      <w:r w:rsidRPr="00AE2F6C">
        <w:rPr>
          <w:sz w:val="22"/>
          <w:szCs w:val="22"/>
        </w:rPr>
        <w:t>visa</w:t>
      </w:r>
      <w:proofErr w:type="gramEnd"/>
      <w:r w:rsidRPr="00AE2F6C">
        <w:rPr>
          <w:sz w:val="22"/>
          <w:szCs w:val="22"/>
        </w:rPr>
        <w:t xml:space="preserve"> you will remain lawful. If your visa is due to expire in the next 7 days, please see the Department of Home Affairs website: </w:t>
      </w:r>
      <w:r w:rsidR="002E35D3">
        <w:rPr>
          <w:sz w:val="22"/>
          <w:szCs w:val="22"/>
        </w:rPr>
        <w:t>(</w:t>
      </w:r>
      <w:hyperlink r:id="rId19" w:history="1">
        <w:r w:rsidR="002E35D3" w:rsidRPr="003B26D0">
          <w:rPr>
            <w:rStyle w:val="Hyperlink"/>
            <w:sz w:val="22"/>
            <w:szCs w:val="22"/>
          </w:rPr>
          <w:t>immi.homeaffairs.gov.au/what-we-do/status-resolution-service/overview</w:t>
        </w:r>
      </w:hyperlink>
      <w:r w:rsidR="002E35D3">
        <w:rPr>
          <w:sz w:val="22"/>
          <w:szCs w:val="22"/>
        </w:rPr>
        <w:t>)</w:t>
      </w:r>
      <w:r w:rsidRPr="00AE2F6C">
        <w:rPr>
          <w:sz w:val="22"/>
          <w:szCs w:val="22"/>
        </w:rPr>
        <w:t>. </w:t>
      </w:r>
    </w:p>
    <w:p w14:paraId="28B9F8E5" w14:textId="03C4CD66" w:rsidR="00045DEB" w:rsidRPr="00F56F2D" w:rsidRDefault="00045DEB" w:rsidP="00F56F2D">
      <w:pPr>
        <w:pStyle w:val="Heading3"/>
        <w:rPr>
          <w:sz w:val="22"/>
          <w:szCs w:val="22"/>
        </w:rPr>
      </w:pPr>
      <w:r w:rsidRPr="00F56F2D">
        <w:rPr>
          <w:sz w:val="22"/>
          <w:szCs w:val="22"/>
        </w:rPr>
        <w:t>Question: ‘My visa has expired</w:t>
      </w:r>
      <w:r w:rsidR="00F56F2D" w:rsidRPr="00F56F2D">
        <w:rPr>
          <w:sz w:val="22"/>
          <w:szCs w:val="22"/>
        </w:rPr>
        <w:t>?</w:t>
      </w:r>
      <w:r w:rsidRPr="00F56F2D">
        <w:rPr>
          <w:sz w:val="22"/>
          <w:szCs w:val="22"/>
        </w:rPr>
        <w:t>’ </w:t>
      </w:r>
    </w:p>
    <w:p w14:paraId="6472F827" w14:textId="3E08BAD1" w:rsidR="00254802" w:rsidRDefault="00045DEB" w:rsidP="1838C0F7">
      <w:pPr>
        <w:spacing w:line="259" w:lineRule="auto"/>
        <w:rPr>
          <w:sz w:val="22"/>
          <w:szCs w:val="22"/>
        </w:rPr>
      </w:pPr>
      <w:r w:rsidRPr="1838C0F7">
        <w:rPr>
          <w:sz w:val="22"/>
          <w:szCs w:val="22"/>
        </w:rPr>
        <w:t xml:space="preserve">If you are unable to depart and your visa has expired, please see </w:t>
      </w:r>
      <w:r w:rsidR="4642602A" w:rsidRPr="1838C0F7">
        <w:rPr>
          <w:sz w:val="22"/>
          <w:szCs w:val="22"/>
        </w:rPr>
        <w:t xml:space="preserve">the </w:t>
      </w:r>
      <w:r w:rsidRPr="1838C0F7">
        <w:rPr>
          <w:sz w:val="22"/>
          <w:szCs w:val="22"/>
        </w:rPr>
        <w:t xml:space="preserve">Department of Home Affairs website: </w:t>
      </w:r>
      <w:r w:rsidR="00F56F2D" w:rsidRPr="1838C0F7">
        <w:rPr>
          <w:sz w:val="22"/>
          <w:szCs w:val="22"/>
        </w:rPr>
        <w:t>(</w:t>
      </w:r>
      <w:hyperlink r:id="rId20">
        <w:r w:rsidR="00F56F2D" w:rsidRPr="1838C0F7">
          <w:rPr>
            <w:rStyle w:val="Hyperlink"/>
            <w:sz w:val="22"/>
            <w:szCs w:val="22"/>
          </w:rPr>
          <w:t>immi.homeaffairs.gov.au/visas/visa-about-to-expire</w:t>
        </w:r>
      </w:hyperlink>
      <w:r w:rsidR="00F56F2D" w:rsidRPr="1838C0F7">
        <w:rPr>
          <w:sz w:val="22"/>
          <w:szCs w:val="22"/>
        </w:rPr>
        <w:t>)</w:t>
      </w:r>
      <w:r w:rsidRPr="1838C0F7">
        <w:rPr>
          <w:sz w:val="22"/>
          <w:szCs w:val="22"/>
        </w:rPr>
        <w:t xml:space="preserve">. PALM scheme employers are encouraged to contact the Department of Home Affairs via the online Status Resolution Service to discuss support options available for PALM scheme workers whose repatriation plans have been impacted by the </w:t>
      </w:r>
      <w:r w:rsidR="336BE440" w:rsidRPr="1838C0F7">
        <w:rPr>
          <w:sz w:val="22"/>
          <w:szCs w:val="22"/>
        </w:rPr>
        <w:t>Vanuatu earthquake</w:t>
      </w:r>
      <w:r w:rsidRPr="1838C0F7">
        <w:rPr>
          <w:sz w:val="22"/>
          <w:szCs w:val="22"/>
        </w:rPr>
        <w:t xml:space="preserve">. </w:t>
      </w:r>
    </w:p>
    <w:p w14:paraId="028B19BA" w14:textId="12CD2E39" w:rsidR="00045DEB" w:rsidRPr="00F56F2D" w:rsidRDefault="00045DEB" w:rsidP="00045DEB">
      <w:pPr>
        <w:rPr>
          <w:sz w:val="22"/>
          <w:szCs w:val="22"/>
        </w:rPr>
      </w:pPr>
      <w:r w:rsidRPr="00F56F2D">
        <w:rPr>
          <w:sz w:val="22"/>
          <w:szCs w:val="22"/>
        </w:rPr>
        <w:t>Employers are required to continue to support the ongoing safety, welfare and wellbeing of workers until such time as they can return home. </w:t>
      </w:r>
    </w:p>
    <w:p w14:paraId="2D66A7F9" w14:textId="54D98EC8" w:rsidR="00045DEB" w:rsidRPr="00045DEB" w:rsidRDefault="00045DEB" w:rsidP="00F56F2D">
      <w:pPr>
        <w:pStyle w:val="Heading2"/>
      </w:pPr>
      <w:r>
        <w:t>If</w:t>
      </w:r>
      <w:r w:rsidR="00F56F2D">
        <w:t xml:space="preserve"> </w:t>
      </w:r>
      <w:r>
        <w:t xml:space="preserve">workers need to move to access ongoing work because they cannot get home, who </w:t>
      </w:r>
      <w:r w:rsidR="5BA0089B">
        <w:t>is responsible for the cost</w:t>
      </w:r>
      <w:r>
        <w:t>? </w:t>
      </w:r>
    </w:p>
    <w:p w14:paraId="742D0768" w14:textId="3DD83960" w:rsidR="00045DEB" w:rsidRPr="00F56F2D" w:rsidRDefault="00045DEB" w:rsidP="00045DEB">
      <w:pPr>
        <w:rPr>
          <w:sz w:val="22"/>
          <w:szCs w:val="22"/>
        </w:rPr>
      </w:pPr>
      <w:r w:rsidRPr="2D9323F2">
        <w:rPr>
          <w:sz w:val="22"/>
          <w:szCs w:val="22"/>
        </w:rPr>
        <w:t>The</w:t>
      </w:r>
      <w:r w:rsidR="00F56F2D" w:rsidRPr="2D9323F2">
        <w:rPr>
          <w:sz w:val="22"/>
          <w:szCs w:val="22"/>
        </w:rPr>
        <w:t xml:space="preserve"> PALM scheme </w:t>
      </w:r>
      <w:r w:rsidRPr="2D9323F2">
        <w:rPr>
          <w:sz w:val="22"/>
          <w:szCs w:val="22"/>
        </w:rPr>
        <w:t xml:space="preserve">employer is responsible for the cost of relocating the </w:t>
      </w:r>
      <w:r w:rsidR="00F56F2D" w:rsidRPr="2D9323F2">
        <w:rPr>
          <w:sz w:val="22"/>
          <w:szCs w:val="22"/>
        </w:rPr>
        <w:t xml:space="preserve">impacted </w:t>
      </w:r>
      <w:r w:rsidRPr="2D9323F2">
        <w:rPr>
          <w:sz w:val="22"/>
          <w:szCs w:val="22"/>
        </w:rPr>
        <w:t>worker.  </w:t>
      </w:r>
    </w:p>
    <w:p w14:paraId="0C4D7055" w14:textId="4548431C" w:rsidR="79836908" w:rsidRDefault="79836908">
      <w:r w:rsidRPr="00F61BD8">
        <w:rPr>
          <w:rFonts w:asciiTheme="majorHAnsi" w:eastAsiaTheme="majorEastAsia" w:hAnsiTheme="majorHAnsi" w:cstheme="majorBidi"/>
          <w:b/>
          <w:bCs/>
          <w:color w:val="252A82" w:themeColor="text2"/>
          <w:sz w:val="28"/>
          <w:szCs w:val="28"/>
        </w:rPr>
        <w:t>If a worker needs to be relocated</w:t>
      </w:r>
      <w:r w:rsidRPr="2D9323F2">
        <w:rPr>
          <w:rFonts w:asciiTheme="majorHAnsi" w:eastAsiaTheme="majorEastAsia" w:hAnsiTheme="majorHAnsi" w:cstheme="majorBidi"/>
          <w:b/>
          <w:bCs/>
          <w:color w:val="252A82" w:themeColor="text2"/>
          <w:sz w:val="28"/>
          <w:szCs w:val="28"/>
        </w:rPr>
        <w:t>,</w:t>
      </w:r>
      <w:r w:rsidRPr="00F61BD8">
        <w:rPr>
          <w:rFonts w:asciiTheme="majorHAnsi" w:eastAsiaTheme="majorEastAsia" w:hAnsiTheme="majorHAnsi" w:cstheme="majorBidi"/>
          <w:b/>
          <w:bCs/>
          <w:color w:val="252A82" w:themeColor="text2"/>
          <w:sz w:val="28"/>
          <w:szCs w:val="28"/>
        </w:rPr>
        <w:t xml:space="preserve"> do I need written approval from the </w:t>
      </w:r>
      <w:r w:rsidR="00EC4844">
        <w:rPr>
          <w:rFonts w:asciiTheme="majorHAnsi" w:eastAsiaTheme="majorEastAsia" w:hAnsiTheme="majorHAnsi" w:cstheme="majorBidi"/>
          <w:b/>
          <w:bCs/>
          <w:color w:val="252A82" w:themeColor="text2"/>
          <w:sz w:val="28"/>
          <w:szCs w:val="28"/>
        </w:rPr>
        <w:t>department</w:t>
      </w:r>
      <w:r w:rsidRPr="2D9323F2">
        <w:rPr>
          <w:rFonts w:asciiTheme="majorHAnsi" w:eastAsiaTheme="majorEastAsia" w:hAnsiTheme="majorHAnsi" w:cstheme="majorBidi"/>
          <w:b/>
          <w:bCs/>
          <w:color w:val="252A82" w:themeColor="text2"/>
          <w:sz w:val="28"/>
          <w:szCs w:val="28"/>
        </w:rPr>
        <w:t xml:space="preserve"> to change the </w:t>
      </w:r>
      <w:r w:rsidR="00F61BD8">
        <w:rPr>
          <w:rFonts w:asciiTheme="majorHAnsi" w:eastAsiaTheme="majorEastAsia" w:hAnsiTheme="majorHAnsi" w:cstheme="majorBidi"/>
          <w:b/>
          <w:bCs/>
          <w:color w:val="252A82" w:themeColor="text2"/>
          <w:sz w:val="28"/>
          <w:szCs w:val="28"/>
        </w:rPr>
        <w:t>a</w:t>
      </w:r>
      <w:r w:rsidRPr="2D9323F2">
        <w:rPr>
          <w:rFonts w:asciiTheme="majorHAnsi" w:eastAsiaTheme="majorEastAsia" w:hAnsiTheme="majorHAnsi" w:cstheme="majorBidi"/>
          <w:b/>
          <w:bCs/>
          <w:color w:val="252A82" w:themeColor="text2"/>
          <w:sz w:val="28"/>
          <w:szCs w:val="28"/>
        </w:rPr>
        <w:t xml:space="preserve">pproved </w:t>
      </w:r>
      <w:r w:rsidR="00F61BD8">
        <w:rPr>
          <w:rFonts w:asciiTheme="majorHAnsi" w:eastAsiaTheme="majorEastAsia" w:hAnsiTheme="majorHAnsi" w:cstheme="majorBidi"/>
          <w:b/>
          <w:bCs/>
          <w:color w:val="252A82" w:themeColor="text2"/>
          <w:sz w:val="28"/>
          <w:szCs w:val="28"/>
        </w:rPr>
        <w:t>r</w:t>
      </w:r>
      <w:r w:rsidRPr="2D9323F2">
        <w:rPr>
          <w:rFonts w:asciiTheme="majorHAnsi" w:eastAsiaTheme="majorEastAsia" w:hAnsiTheme="majorHAnsi" w:cstheme="majorBidi"/>
          <w:b/>
          <w:bCs/>
          <w:color w:val="252A82" w:themeColor="text2"/>
          <w:sz w:val="28"/>
          <w:szCs w:val="28"/>
        </w:rPr>
        <w:t>ecruitment</w:t>
      </w:r>
      <w:r w:rsidRPr="00F61BD8">
        <w:rPr>
          <w:rFonts w:asciiTheme="majorHAnsi" w:eastAsiaTheme="majorEastAsia" w:hAnsiTheme="majorHAnsi" w:cstheme="majorBidi"/>
          <w:b/>
          <w:bCs/>
          <w:color w:val="252A82" w:themeColor="text2"/>
          <w:sz w:val="28"/>
          <w:szCs w:val="28"/>
        </w:rPr>
        <w:t>?</w:t>
      </w:r>
    </w:p>
    <w:p w14:paraId="14116085" w14:textId="55B31175" w:rsidR="77A203AC" w:rsidRDefault="77A203AC" w:rsidP="37E373BE">
      <w:pPr>
        <w:rPr>
          <w:rFonts w:eastAsiaTheme="minorEastAsia"/>
          <w:sz w:val="22"/>
          <w:szCs w:val="22"/>
        </w:rPr>
      </w:pPr>
      <w:r w:rsidRPr="37E373BE">
        <w:rPr>
          <w:rFonts w:eastAsiaTheme="minorEastAsia"/>
          <w:sz w:val="22"/>
          <w:szCs w:val="22"/>
        </w:rPr>
        <w:t xml:space="preserve">No. </w:t>
      </w:r>
      <w:r w:rsidR="79836908" w:rsidRPr="37E373BE">
        <w:rPr>
          <w:rFonts w:eastAsiaTheme="minorEastAsia"/>
          <w:sz w:val="22"/>
          <w:szCs w:val="22"/>
        </w:rPr>
        <w:t>Under normal circumstances</w:t>
      </w:r>
      <w:r w:rsidR="1639B022" w:rsidRPr="37E373BE">
        <w:rPr>
          <w:rFonts w:eastAsiaTheme="minorEastAsia"/>
          <w:sz w:val="22"/>
          <w:szCs w:val="22"/>
        </w:rPr>
        <w:t>,</w:t>
      </w:r>
      <w:r w:rsidR="79836908" w:rsidRPr="37E373BE">
        <w:rPr>
          <w:rFonts w:eastAsiaTheme="minorEastAsia"/>
          <w:sz w:val="22"/>
          <w:szCs w:val="22"/>
        </w:rPr>
        <w:t xml:space="preserve"> </w:t>
      </w:r>
      <w:r w:rsidR="23018B6C" w:rsidRPr="37E373BE">
        <w:rPr>
          <w:rFonts w:eastAsiaTheme="minorEastAsia"/>
          <w:sz w:val="22"/>
          <w:szCs w:val="22"/>
        </w:rPr>
        <w:t xml:space="preserve">changes to </w:t>
      </w:r>
      <w:r w:rsidR="3F0A8EA5" w:rsidRPr="37E373BE">
        <w:rPr>
          <w:rFonts w:eastAsiaTheme="minorEastAsia"/>
          <w:sz w:val="22"/>
          <w:szCs w:val="22"/>
        </w:rPr>
        <w:t>approved recruitments</w:t>
      </w:r>
      <w:r w:rsidR="23018B6C" w:rsidRPr="37E373BE">
        <w:rPr>
          <w:rFonts w:eastAsiaTheme="minorEastAsia"/>
          <w:sz w:val="22"/>
          <w:szCs w:val="22"/>
        </w:rPr>
        <w:t xml:space="preserve"> or offer of employment</w:t>
      </w:r>
      <w:r w:rsidR="7FCA197B" w:rsidRPr="37E373BE">
        <w:rPr>
          <w:rFonts w:eastAsiaTheme="minorEastAsia"/>
          <w:sz w:val="22"/>
          <w:szCs w:val="22"/>
        </w:rPr>
        <w:t>s</w:t>
      </w:r>
      <w:r w:rsidR="23018B6C" w:rsidRPr="37E373BE">
        <w:rPr>
          <w:rFonts w:eastAsiaTheme="minorEastAsia"/>
          <w:sz w:val="22"/>
          <w:szCs w:val="22"/>
        </w:rPr>
        <w:t xml:space="preserve"> must not be made unless the </w:t>
      </w:r>
      <w:r w:rsidR="0AAF5227" w:rsidRPr="37E373BE">
        <w:rPr>
          <w:rFonts w:eastAsiaTheme="minorEastAsia"/>
          <w:sz w:val="22"/>
          <w:szCs w:val="22"/>
        </w:rPr>
        <w:t>department</w:t>
      </w:r>
      <w:r w:rsidR="23018B6C" w:rsidRPr="37E373BE">
        <w:rPr>
          <w:rFonts w:eastAsiaTheme="minorEastAsia"/>
          <w:sz w:val="22"/>
          <w:szCs w:val="22"/>
        </w:rPr>
        <w:t xml:space="preserve"> has given written approval. However, where the cir</w:t>
      </w:r>
      <w:r w:rsidR="08D90C09" w:rsidRPr="37E373BE">
        <w:rPr>
          <w:rFonts w:eastAsiaTheme="minorEastAsia"/>
          <w:sz w:val="22"/>
          <w:szCs w:val="22"/>
        </w:rPr>
        <w:t>cumstances that</w:t>
      </w:r>
      <w:r w:rsidR="23018B6C" w:rsidRPr="37E373BE">
        <w:rPr>
          <w:rFonts w:eastAsiaTheme="minorEastAsia"/>
          <w:sz w:val="22"/>
          <w:szCs w:val="22"/>
        </w:rPr>
        <w:t xml:space="preserve"> </w:t>
      </w:r>
      <w:r w:rsidR="776DB485" w:rsidRPr="37E373BE">
        <w:rPr>
          <w:rFonts w:eastAsiaTheme="minorEastAsia"/>
          <w:sz w:val="22"/>
          <w:szCs w:val="22"/>
        </w:rPr>
        <w:t xml:space="preserve">require the relocation of </w:t>
      </w:r>
      <w:r w:rsidR="23018B6C" w:rsidRPr="37E373BE">
        <w:rPr>
          <w:rFonts w:eastAsiaTheme="minorEastAsia"/>
          <w:sz w:val="22"/>
          <w:szCs w:val="22"/>
        </w:rPr>
        <w:t>workers is urgent and unforeseen</w:t>
      </w:r>
      <w:r w:rsidR="56099758" w:rsidRPr="37E373BE">
        <w:rPr>
          <w:rFonts w:eastAsiaTheme="minorEastAsia"/>
          <w:sz w:val="22"/>
          <w:szCs w:val="22"/>
        </w:rPr>
        <w:t>, only verbal approval is required</w:t>
      </w:r>
      <w:r w:rsidR="1D90ABC2" w:rsidRPr="37E373BE">
        <w:rPr>
          <w:rFonts w:eastAsiaTheme="minorEastAsia"/>
          <w:sz w:val="22"/>
          <w:szCs w:val="22"/>
        </w:rPr>
        <w:t>.</w:t>
      </w:r>
    </w:p>
    <w:p w14:paraId="7E820BED" w14:textId="1833CBF4" w:rsidR="00045DEB" w:rsidRPr="00045DEB" w:rsidRDefault="00045DEB" w:rsidP="00F56F2D">
      <w:pPr>
        <w:pStyle w:val="Heading2"/>
      </w:pPr>
      <w:r w:rsidRPr="00045DEB">
        <w:t xml:space="preserve">Will employers be required to submit a new </w:t>
      </w:r>
      <w:r w:rsidR="00F56F2D">
        <w:t>r</w:t>
      </w:r>
      <w:r w:rsidRPr="00045DEB">
        <w:t xml:space="preserve">ecruitment </w:t>
      </w:r>
      <w:r w:rsidR="00F56F2D">
        <w:t>p</w:t>
      </w:r>
      <w:r w:rsidRPr="00045DEB">
        <w:t xml:space="preserve">lan in the event they have ongoing work available </w:t>
      </w:r>
      <w:r w:rsidR="00F56F2D">
        <w:t xml:space="preserve">for workers </w:t>
      </w:r>
      <w:r w:rsidRPr="00045DEB">
        <w:t xml:space="preserve">while </w:t>
      </w:r>
      <w:r w:rsidR="00F56F2D">
        <w:t xml:space="preserve">they are </w:t>
      </w:r>
      <w:r w:rsidRPr="00045DEB">
        <w:t>awaiting repatriation? </w:t>
      </w:r>
    </w:p>
    <w:p w14:paraId="391A0346" w14:textId="0DC61DCE" w:rsidR="00045DEB" w:rsidRPr="00F56F2D" w:rsidRDefault="00045DEB" w:rsidP="00045DEB">
      <w:pPr>
        <w:rPr>
          <w:sz w:val="22"/>
          <w:szCs w:val="22"/>
        </w:rPr>
      </w:pPr>
      <w:r w:rsidRPr="127AA530">
        <w:rPr>
          <w:sz w:val="22"/>
          <w:szCs w:val="22"/>
        </w:rPr>
        <w:t xml:space="preserve">The department's priority is the welfare and wellbeing of PALM scheme workers and employers. We will assess and approve contingencies </w:t>
      </w:r>
      <w:r w:rsidR="785F7B1B" w:rsidRPr="127AA530">
        <w:rPr>
          <w:sz w:val="22"/>
          <w:szCs w:val="22"/>
        </w:rPr>
        <w:t>on a case-by-case basis</w:t>
      </w:r>
      <w:r w:rsidRPr="127AA530">
        <w:rPr>
          <w:sz w:val="22"/>
          <w:szCs w:val="22"/>
        </w:rPr>
        <w:t>. Employers are asked to engage closely with their relationship managers and remain flexible as the situation evolves. </w:t>
      </w:r>
    </w:p>
    <w:p w14:paraId="35FC6B33" w14:textId="16240451" w:rsidR="00045DEB" w:rsidRPr="00045DEB" w:rsidRDefault="00045DEB" w:rsidP="00F56F2D">
      <w:pPr>
        <w:pStyle w:val="Heading2"/>
      </w:pPr>
      <w:r w:rsidRPr="00045DEB">
        <w:lastRenderedPageBreak/>
        <w:t xml:space="preserve">Do workers need a new </w:t>
      </w:r>
      <w:r w:rsidR="00F56F2D">
        <w:t>o</w:t>
      </w:r>
      <w:r w:rsidRPr="00045DEB">
        <w:t xml:space="preserve">ffer of </w:t>
      </w:r>
      <w:r w:rsidR="00F56F2D">
        <w:t>e</w:t>
      </w:r>
      <w:r w:rsidRPr="00045DEB">
        <w:t xml:space="preserve">mployment if they continue </w:t>
      </w:r>
      <w:r w:rsidR="00F56F2D">
        <w:t xml:space="preserve">to </w:t>
      </w:r>
      <w:r w:rsidRPr="00045DEB">
        <w:t xml:space="preserve">work for a short period of time after expiry of their </w:t>
      </w:r>
      <w:r w:rsidR="00F56F2D">
        <w:t>r</w:t>
      </w:r>
      <w:r w:rsidRPr="00045DEB">
        <w:t xml:space="preserve">ecruitment </w:t>
      </w:r>
      <w:r w:rsidR="00F56F2D">
        <w:t>p</w:t>
      </w:r>
      <w:r w:rsidRPr="00045DEB">
        <w:t>lan? </w:t>
      </w:r>
    </w:p>
    <w:p w14:paraId="0BA41C89" w14:textId="32C30FDB" w:rsidR="00045DEB" w:rsidRPr="000727A5" w:rsidRDefault="00045DEB" w:rsidP="00045DEB">
      <w:pPr>
        <w:rPr>
          <w:sz w:val="22"/>
          <w:szCs w:val="22"/>
        </w:rPr>
      </w:pPr>
      <w:r w:rsidRPr="000727A5">
        <w:rPr>
          <w:sz w:val="22"/>
          <w:szCs w:val="22"/>
        </w:rPr>
        <w:t>The department does not need to pre</w:t>
      </w:r>
      <w:r w:rsidR="00F56F2D" w:rsidRPr="000727A5">
        <w:rPr>
          <w:sz w:val="22"/>
          <w:szCs w:val="22"/>
        </w:rPr>
        <w:t>-</w:t>
      </w:r>
      <w:r w:rsidRPr="000727A5">
        <w:rPr>
          <w:sz w:val="22"/>
          <w:szCs w:val="22"/>
        </w:rPr>
        <w:t xml:space="preserve">approve a new offer of employment. </w:t>
      </w:r>
      <w:r w:rsidR="000727A5" w:rsidRPr="000727A5">
        <w:rPr>
          <w:sz w:val="22"/>
          <w:szCs w:val="22"/>
        </w:rPr>
        <w:t>PALM scheme e</w:t>
      </w:r>
      <w:r w:rsidRPr="000727A5">
        <w:rPr>
          <w:sz w:val="22"/>
          <w:szCs w:val="22"/>
        </w:rPr>
        <w:t>mployers are asked to communicate clearly and transparently in writing t</w:t>
      </w:r>
      <w:r w:rsidR="000727A5" w:rsidRPr="000727A5">
        <w:rPr>
          <w:sz w:val="22"/>
          <w:szCs w:val="22"/>
        </w:rPr>
        <w:t xml:space="preserve">o impacted </w:t>
      </w:r>
      <w:r w:rsidRPr="000727A5">
        <w:rPr>
          <w:sz w:val="22"/>
          <w:szCs w:val="22"/>
        </w:rPr>
        <w:t xml:space="preserve">workers if extending their offer of employment. Generally, employment should be on the same terms as under the worker’s previous placement (if this is possible). If you need help with a variation letter, please contact your </w:t>
      </w:r>
      <w:r w:rsidR="000727A5" w:rsidRPr="000727A5">
        <w:rPr>
          <w:sz w:val="22"/>
          <w:szCs w:val="22"/>
        </w:rPr>
        <w:t>re</w:t>
      </w:r>
      <w:r w:rsidRPr="000727A5">
        <w:rPr>
          <w:sz w:val="22"/>
          <w:szCs w:val="22"/>
        </w:rPr>
        <w:t xml:space="preserve">lationship </w:t>
      </w:r>
      <w:r w:rsidR="000727A5" w:rsidRPr="000727A5">
        <w:rPr>
          <w:sz w:val="22"/>
          <w:szCs w:val="22"/>
        </w:rPr>
        <w:t>m</w:t>
      </w:r>
      <w:r w:rsidRPr="000727A5">
        <w:rPr>
          <w:sz w:val="22"/>
          <w:szCs w:val="22"/>
        </w:rPr>
        <w:t>anager. </w:t>
      </w:r>
    </w:p>
    <w:p w14:paraId="31E772A3" w14:textId="75427491" w:rsidR="00045DEB" w:rsidRPr="00045DEB" w:rsidRDefault="00045DEB" w:rsidP="000727A5">
      <w:pPr>
        <w:pStyle w:val="Heading2"/>
      </w:pPr>
      <w:r w:rsidRPr="00045DEB">
        <w:t xml:space="preserve">What should an employer do if </w:t>
      </w:r>
      <w:r w:rsidR="000727A5">
        <w:t>a worker’s</w:t>
      </w:r>
      <w:r w:rsidRPr="00045DEB">
        <w:t xml:space="preserve"> placement has </w:t>
      </w:r>
      <w:proofErr w:type="gramStart"/>
      <w:r w:rsidRPr="00045DEB">
        <w:t>ended</w:t>
      </w:r>
      <w:proofErr w:type="gramEnd"/>
      <w:r w:rsidRPr="00045DEB">
        <w:t xml:space="preserve"> and </w:t>
      </w:r>
      <w:r w:rsidR="000727A5">
        <w:t xml:space="preserve">they </w:t>
      </w:r>
      <w:r w:rsidRPr="00045DEB">
        <w:t xml:space="preserve">have work available </w:t>
      </w:r>
      <w:r w:rsidR="000727A5">
        <w:t xml:space="preserve">for them - </w:t>
      </w:r>
      <w:r w:rsidRPr="00045DEB">
        <w:t xml:space="preserve">but </w:t>
      </w:r>
      <w:r w:rsidR="000727A5">
        <w:t xml:space="preserve">it </w:t>
      </w:r>
      <w:r w:rsidRPr="00045DEB">
        <w:t xml:space="preserve">will not </w:t>
      </w:r>
      <w:r w:rsidR="000727A5">
        <w:t xml:space="preserve">meet </w:t>
      </w:r>
      <w:r w:rsidRPr="00045DEB">
        <w:t>the minimum hours requirement? </w:t>
      </w:r>
    </w:p>
    <w:p w14:paraId="188DFFB9" w14:textId="25DCF48D" w:rsidR="00045DEB" w:rsidRPr="005676ED" w:rsidRDefault="00045DEB" w:rsidP="00045DEB">
      <w:pPr>
        <w:rPr>
          <w:sz w:val="22"/>
          <w:szCs w:val="22"/>
        </w:rPr>
      </w:pPr>
      <w:r w:rsidRPr="000727A5">
        <w:rPr>
          <w:sz w:val="22"/>
          <w:szCs w:val="22"/>
        </w:rPr>
        <w:t>The department acknowledges the current situation is exceptional and encourages employers to keep workers engaged and employed wherever possible, even if this is for reduced hours until they can depart Australia. The department will take a flexible approach to managing minimum hours given these exceptional circumstances. </w:t>
      </w:r>
    </w:p>
    <w:p w14:paraId="1A9816A7" w14:textId="357496FC" w:rsidR="00045DEB" w:rsidRPr="00045DEB" w:rsidRDefault="00045DEB" w:rsidP="005676ED">
      <w:pPr>
        <w:pStyle w:val="Heading2"/>
      </w:pPr>
      <w:r w:rsidRPr="00045DEB">
        <w:t>Do employers have to provide the $200 net pay each week while workers cannot return home? </w:t>
      </w:r>
    </w:p>
    <w:p w14:paraId="52E112FA" w14:textId="51B1ABAA" w:rsidR="00D24361" w:rsidRDefault="43816D76" w:rsidP="00045DEB">
      <w:pPr>
        <w:rPr>
          <w:sz w:val="22"/>
          <w:szCs w:val="22"/>
        </w:rPr>
      </w:pPr>
      <w:r w:rsidRPr="5B712EAF">
        <w:rPr>
          <w:sz w:val="22"/>
          <w:szCs w:val="22"/>
        </w:rPr>
        <w:t xml:space="preserve">If a </w:t>
      </w:r>
      <w:r w:rsidR="6419F26B" w:rsidRPr="5B712EAF">
        <w:rPr>
          <w:sz w:val="22"/>
          <w:szCs w:val="22"/>
        </w:rPr>
        <w:t xml:space="preserve">PALM scheme </w:t>
      </w:r>
      <w:r w:rsidRPr="5B712EAF">
        <w:rPr>
          <w:sz w:val="22"/>
          <w:szCs w:val="22"/>
        </w:rPr>
        <w:t xml:space="preserve">worker remains employed, the employer needs to continue to ensure the worker </w:t>
      </w:r>
      <w:r w:rsidR="5D0EDCFE" w:rsidRPr="5B712EAF">
        <w:rPr>
          <w:sz w:val="22"/>
          <w:szCs w:val="22"/>
        </w:rPr>
        <w:t xml:space="preserve">receives </w:t>
      </w:r>
      <w:r w:rsidRPr="5B712EAF">
        <w:rPr>
          <w:sz w:val="22"/>
          <w:szCs w:val="22"/>
        </w:rPr>
        <w:t>a minimum of $200 each week. This is to ensure the worker has enough money to meet their basic needs until they can return home. Note that debt cannot be carried over to a new placement if workers subsequently return to Australia.</w:t>
      </w:r>
    </w:p>
    <w:p w14:paraId="28F2881C" w14:textId="281383C2" w:rsidR="00045DEB" w:rsidRPr="005676ED" w:rsidRDefault="009D640F" w:rsidP="00045DEB">
      <w:pPr>
        <w:rPr>
          <w:sz w:val="22"/>
          <w:szCs w:val="22"/>
        </w:rPr>
      </w:pPr>
      <w:r>
        <w:br/>
      </w:r>
      <w:r w:rsidRPr="1838C0F7">
        <w:rPr>
          <w:sz w:val="22"/>
          <w:szCs w:val="22"/>
        </w:rPr>
        <w:t>The department acknowledges feedback from employers</w:t>
      </w:r>
      <w:r w:rsidR="00704048" w:rsidRPr="1838C0F7">
        <w:rPr>
          <w:sz w:val="22"/>
          <w:szCs w:val="22"/>
        </w:rPr>
        <w:t xml:space="preserve"> that workers may have sufficient means to meet their needs and not wish to take on further debts. Employers </w:t>
      </w:r>
      <w:r w:rsidR="0093556D">
        <w:rPr>
          <w:sz w:val="22"/>
          <w:szCs w:val="22"/>
        </w:rPr>
        <w:t>must</w:t>
      </w:r>
      <w:r w:rsidR="00704048" w:rsidRPr="1838C0F7">
        <w:rPr>
          <w:sz w:val="22"/>
          <w:szCs w:val="22"/>
        </w:rPr>
        <w:t xml:space="preserve"> retain </w:t>
      </w:r>
      <w:r w:rsidR="005A2D6F" w:rsidRPr="1838C0F7">
        <w:rPr>
          <w:sz w:val="22"/>
          <w:szCs w:val="22"/>
        </w:rPr>
        <w:t xml:space="preserve">written </w:t>
      </w:r>
      <w:r w:rsidR="00704048" w:rsidRPr="1838C0F7">
        <w:rPr>
          <w:sz w:val="22"/>
          <w:szCs w:val="22"/>
        </w:rPr>
        <w:t xml:space="preserve">evidence </w:t>
      </w:r>
      <w:r w:rsidR="005A2D6F" w:rsidRPr="1838C0F7">
        <w:rPr>
          <w:sz w:val="22"/>
          <w:szCs w:val="22"/>
        </w:rPr>
        <w:t>(e.g</w:t>
      </w:r>
      <w:r w:rsidR="00E50215" w:rsidRPr="1838C0F7">
        <w:rPr>
          <w:sz w:val="22"/>
          <w:szCs w:val="22"/>
        </w:rPr>
        <w:t>.</w:t>
      </w:r>
      <w:r w:rsidR="00F6762E">
        <w:rPr>
          <w:sz w:val="22"/>
          <w:szCs w:val="22"/>
        </w:rPr>
        <w:t xml:space="preserve"> </w:t>
      </w:r>
      <w:r w:rsidR="554367ED" w:rsidRPr="1838C0F7">
        <w:rPr>
          <w:sz w:val="22"/>
          <w:szCs w:val="22"/>
        </w:rPr>
        <w:t>an email</w:t>
      </w:r>
      <w:r w:rsidR="005A2D6F" w:rsidRPr="1838C0F7">
        <w:rPr>
          <w:sz w:val="22"/>
          <w:szCs w:val="22"/>
        </w:rPr>
        <w:t xml:space="preserve"> from </w:t>
      </w:r>
      <w:r w:rsidR="00E50215" w:rsidRPr="1838C0F7">
        <w:rPr>
          <w:sz w:val="22"/>
          <w:szCs w:val="22"/>
        </w:rPr>
        <w:t xml:space="preserve">a </w:t>
      </w:r>
      <w:r w:rsidR="005A2D6F" w:rsidRPr="1838C0F7">
        <w:rPr>
          <w:sz w:val="22"/>
          <w:szCs w:val="22"/>
        </w:rPr>
        <w:t xml:space="preserve">worker or </w:t>
      </w:r>
      <w:r w:rsidR="00E50215" w:rsidRPr="1838C0F7">
        <w:rPr>
          <w:sz w:val="22"/>
          <w:szCs w:val="22"/>
        </w:rPr>
        <w:t xml:space="preserve">a </w:t>
      </w:r>
      <w:r w:rsidR="005A2D6F" w:rsidRPr="1838C0F7">
        <w:rPr>
          <w:sz w:val="22"/>
          <w:szCs w:val="22"/>
        </w:rPr>
        <w:t xml:space="preserve">file note of </w:t>
      </w:r>
      <w:r w:rsidR="00E50215" w:rsidRPr="1838C0F7">
        <w:rPr>
          <w:sz w:val="22"/>
          <w:szCs w:val="22"/>
        </w:rPr>
        <w:t xml:space="preserve">a </w:t>
      </w:r>
      <w:r w:rsidR="005A2D6F" w:rsidRPr="1838C0F7">
        <w:rPr>
          <w:sz w:val="22"/>
          <w:szCs w:val="22"/>
        </w:rPr>
        <w:t xml:space="preserve">conversation with </w:t>
      </w:r>
      <w:r w:rsidR="00E50215" w:rsidRPr="1838C0F7">
        <w:rPr>
          <w:sz w:val="22"/>
          <w:szCs w:val="22"/>
        </w:rPr>
        <w:t xml:space="preserve">a </w:t>
      </w:r>
      <w:r w:rsidR="005A2D6F" w:rsidRPr="1838C0F7">
        <w:rPr>
          <w:sz w:val="22"/>
          <w:szCs w:val="22"/>
        </w:rPr>
        <w:t xml:space="preserve">worker) </w:t>
      </w:r>
      <w:r w:rsidR="00B57FB9" w:rsidRPr="1838C0F7">
        <w:rPr>
          <w:sz w:val="22"/>
          <w:szCs w:val="22"/>
        </w:rPr>
        <w:t xml:space="preserve">where workers elect not to accept </w:t>
      </w:r>
      <w:r w:rsidR="005A2D6F" w:rsidRPr="1838C0F7">
        <w:rPr>
          <w:sz w:val="22"/>
          <w:szCs w:val="22"/>
        </w:rPr>
        <w:t>a cash advance for a top</w:t>
      </w:r>
      <w:r w:rsidR="00E50215" w:rsidRPr="1838C0F7">
        <w:rPr>
          <w:sz w:val="22"/>
          <w:szCs w:val="22"/>
        </w:rPr>
        <w:t>-</w:t>
      </w:r>
      <w:r w:rsidR="005A2D6F" w:rsidRPr="1838C0F7">
        <w:rPr>
          <w:sz w:val="22"/>
          <w:szCs w:val="22"/>
        </w:rPr>
        <w:t xml:space="preserve">up </w:t>
      </w:r>
      <w:r w:rsidR="00B57FB9" w:rsidRPr="1838C0F7">
        <w:rPr>
          <w:sz w:val="22"/>
          <w:szCs w:val="22"/>
        </w:rPr>
        <w:t>of wages.</w:t>
      </w:r>
      <w:r w:rsidR="00704048" w:rsidRPr="1838C0F7">
        <w:rPr>
          <w:sz w:val="22"/>
          <w:szCs w:val="22"/>
        </w:rPr>
        <w:t xml:space="preserve"> </w:t>
      </w:r>
    </w:p>
    <w:p w14:paraId="7B5C64DF" w14:textId="77777777" w:rsidR="00045DEB" w:rsidRPr="00045DEB" w:rsidRDefault="00045DEB" w:rsidP="005676ED">
      <w:pPr>
        <w:pStyle w:val="Heading2"/>
      </w:pPr>
      <w:r>
        <w:t>Do employers have to cover the cost of worker’s accommodation and transport if they offer fewer than 20 hours of work in a week? </w:t>
      </w:r>
    </w:p>
    <w:p w14:paraId="0CBF4C52" w14:textId="1EEB139F" w:rsidR="00045DEB" w:rsidRPr="005676ED" w:rsidRDefault="00045DEB" w:rsidP="00045DEB">
      <w:pPr>
        <w:rPr>
          <w:sz w:val="22"/>
          <w:szCs w:val="22"/>
        </w:rPr>
      </w:pPr>
      <w:r w:rsidRPr="2D9323F2">
        <w:rPr>
          <w:sz w:val="22"/>
          <w:szCs w:val="22"/>
        </w:rPr>
        <w:t xml:space="preserve">The department acknowledges the current situation is exceptional and encourages employers to keep workers engaged and employed wherever possible, even if this is for reduced hours until they can depart Australia. The department will take a flexible approach to managing deductions safeguards given these exceptional circumstances. Employers are encouraged to engage with their </w:t>
      </w:r>
      <w:r w:rsidR="005676ED" w:rsidRPr="2D9323F2">
        <w:rPr>
          <w:sz w:val="22"/>
          <w:szCs w:val="22"/>
        </w:rPr>
        <w:t>r</w:t>
      </w:r>
      <w:r w:rsidRPr="2D9323F2">
        <w:rPr>
          <w:sz w:val="22"/>
          <w:szCs w:val="22"/>
        </w:rPr>
        <w:t xml:space="preserve">elationship </w:t>
      </w:r>
      <w:r w:rsidR="005676ED" w:rsidRPr="2D9323F2">
        <w:rPr>
          <w:sz w:val="22"/>
          <w:szCs w:val="22"/>
        </w:rPr>
        <w:t>m</w:t>
      </w:r>
      <w:r w:rsidRPr="2D9323F2">
        <w:rPr>
          <w:sz w:val="22"/>
          <w:szCs w:val="22"/>
        </w:rPr>
        <w:t>anager.  </w:t>
      </w:r>
    </w:p>
    <w:p w14:paraId="21DF8EB4" w14:textId="77777777" w:rsidR="00045DEB" w:rsidRPr="00045DEB" w:rsidRDefault="00045DEB" w:rsidP="005676ED">
      <w:pPr>
        <w:pStyle w:val="Heading2"/>
      </w:pPr>
      <w:r w:rsidRPr="00045DEB">
        <w:lastRenderedPageBreak/>
        <w:t>If the employer needs to move workers to new accommodation, does the accommodation move require prior approval by the department? </w:t>
      </w:r>
    </w:p>
    <w:p w14:paraId="737EC4AE" w14:textId="07423B3E" w:rsidR="00045DEB" w:rsidRPr="005676ED" w:rsidRDefault="00045DEB" w:rsidP="127AA530">
      <w:pPr>
        <w:spacing w:line="259" w:lineRule="auto"/>
        <w:rPr>
          <w:sz w:val="22"/>
          <w:szCs w:val="22"/>
        </w:rPr>
      </w:pPr>
      <w:r w:rsidRPr="127AA530">
        <w:rPr>
          <w:sz w:val="22"/>
          <w:szCs w:val="22"/>
        </w:rPr>
        <w:t xml:space="preserve">The department's priority is the welfare and wellbeing of PALM scheme workers and employers. We will assess and provide conditional approval that allows workers to move accommodation </w:t>
      </w:r>
      <w:r w:rsidR="2F717F39" w:rsidRPr="127AA530">
        <w:rPr>
          <w:sz w:val="22"/>
          <w:szCs w:val="22"/>
        </w:rPr>
        <w:t>on a case-by-case basis</w:t>
      </w:r>
      <w:r w:rsidRPr="127AA530">
        <w:rPr>
          <w:sz w:val="22"/>
          <w:szCs w:val="22"/>
        </w:rPr>
        <w:t>. Employers are asked to engage closely with their relationship managers and remain flexible as the situation evolves. </w:t>
      </w:r>
    </w:p>
    <w:p w14:paraId="25D802E7" w14:textId="77777777" w:rsidR="008105A6" w:rsidRDefault="56310592" w:rsidP="008105A6">
      <w:pPr>
        <w:pStyle w:val="Heading2"/>
      </w:pPr>
      <w:r>
        <w:t xml:space="preserve">I am an employer with </w:t>
      </w:r>
      <w:r w:rsidR="4779E1B1">
        <w:t xml:space="preserve">workers </w:t>
      </w:r>
      <w:r>
        <w:t xml:space="preserve">from Vanuatu </w:t>
      </w:r>
      <w:r w:rsidR="4779E1B1">
        <w:t xml:space="preserve">due to arrive in Australia. Do </w:t>
      </w:r>
      <w:r>
        <w:t>I</w:t>
      </w:r>
      <w:r w:rsidR="4779E1B1">
        <w:t xml:space="preserve"> need to seek reapproval from the department if mobilisation dates are forced to chang</w:t>
      </w:r>
      <w:r>
        <w:t>e?</w:t>
      </w:r>
    </w:p>
    <w:p w14:paraId="4132DEA8" w14:textId="4CF31E23" w:rsidR="00045DEB" w:rsidRPr="000D0F77" w:rsidRDefault="4779E1B1" w:rsidP="37032178">
      <w:pPr>
        <w:rPr>
          <w:sz w:val="22"/>
          <w:szCs w:val="22"/>
        </w:rPr>
      </w:pPr>
      <w:r w:rsidRPr="37032178">
        <w:rPr>
          <w:sz w:val="22"/>
          <w:szCs w:val="22"/>
        </w:rPr>
        <w:t xml:space="preserve">The </w:t>
      </w:r>
      <w:r w:rsidR="69E157E8" w:rsidRPr="37032178">
        <w:rPr>
          <w:sz w:val="22"/>
          <w:szCs w:val="22"/>
        </w:rPr>
        <w:t xml:space="preserve">PALM scheme employer </w:t>
      </w:r>
      <w:r w:rsidR="50E8C213" w:rsidRPr="37032178">
        <w:rPr>
          <w:sz w:val="22"/>
          <w:szCs w:val="22"/>
        </w:rPr>
        <w:t>g</w:t>
      </w:r>
      <w:r w:rsidRPr="37032178">
        <w:rPr>
          <w:sz w:val="22"/>
          <w:szCs w:val="22"/>
        </w:rPr>
        <w:t xml:space="preserve">uidelines provide that you must </w:t>
      </w:r>
      <w:r w:rsidR="50E8C213" w:rsidRPr="37032178">
        <w:rPr>
          <w:sz w:val="22"/>
          <w:szCs w:val="22"/>
        </w:rPr>
        <w:t>n</w:t>
      </w:r>
      <w:r w:rsidRPr="37032178">
        <w:rPr>
          <w:sz w:val="22"/>
          <w:szCs w:val="22"/>
        </w:rPr>
        <w:t xml:space="preserve">otify </w:t>
      </w:r>
      <w:r w:rsidR="50E8C213" w:rsidRPr="37032178">
        <w:rPr>
          <w:sz w:val="22"/>
          <w:szCs w:val="22"/>
        </w:rPr>
        <w:t>u</w:t>
      </w:r>
      <w:r w:rsidRPr="37032178">
        <w:rPr>
          <w:sz w:val="22"/>
          <w:szCs w:val="22"/>
        </w:rPr>
        <w:t xml:space="preserve">s and seek </w:t>
      </w:r>
      <w:r w:rsidR="50E8C213" w:rsidRPr="37032178">
        <w:rPr>
          <w:sz w:val="22"/>
          <w:szCs w:val="22"/>
        </w:rPr>
        <w:t>o</w:t>
      </w:r>
      <w:r w:rsidRPr="37032178">
        <w:rPr>
          <w:sz w:val="22"/>
          <w:szCs w:val="22"/>
        </w:rPr>
        <w:t>ur approval if the variation to the arrival or departure date has changed or is likely to change by more than 2 weeks of the dates specified. The department acknowledges the current situation is exceptional and requests that you advise us by creating an enquiry case in PALMIS of any changes to mobilisation dates, but it will not require our pre-approval.</w:t>
      </w:r>
    </w:p>
    <w:p w14:paraId="7B261753" w14:textId="77777777" w:rsidR="00AC3C4C" w:rsidRPr="00045DEB" w:rsidRDefault="00AC3C4C" w:rsidP="00045DEB"/>
    <w:sectPr w:rsidR="00AC3C4C" w:rsidRPr="00045DEB" w:rsidSect="00FC4920">
      <w:headerReference w:type="default" r:id="rId21"/>
      <w:footerReference w:type="even" r:id="rId22"/>
      <w:footerReference w:type="default" r:id="rId23"/>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AC0C" w14:textId="77777777" w:rsidR="00873312" w:rsidRDefault="00873312" w:rsidP="002117EC">
      <w:pPr>
        <w:spacing w:after="0"/>
      </w:pPr>
      <w:r>
        <w:separator/>
      </w:r>
    </w:p>
  </w:endnote>
  <w:endnote w:type="continuationSeparator" w:id="0">
    <w:p w14:paraId="6FC13CF1" w14:textId="77777777" w:rsidR="00873312" w:rsidRDefault="00873312" w:rsidP="002117EC">
      <w:pPr>
        <w:spacing w:after="0"/>
      </w:pPr>
      <w:r>
        <w:continuationSeparator/>
      </w:r>
    </w:p>
  </w:endnote>
  <w:endnote w:type="continuationNotice" w:id="1">
    <w:p w14:paraId="73395883" w14:textId="77777777" w:rsidR="00873312" w:rsidRDefault="00873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0717135"/>
      <w:docPartObj>
        <w:docPartGallery w:val="Page Numbers (Bottom of Page)"/>
        <w:docPartUnique/>
      </w:docPartObj>
    </w:sdtPr>
    <w:sdtEndPr>
      <w:rPr>
        <w:rStyle w:val="PageNumber"/>
      </w:rPr>
    </w:sdtEnd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298281626" name="Picture 12982816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4917" w14:textId="77777777" w:rsidR="00873312" w:rsidRDefault="00873312" w:rsidP="002117EC">
      <w:pPr>
        <w:spacing w:after="0"/>
      </w:pPr>
      <w:r>
        <w:separator/>
      </w:r>
    </w:p>
  </w:footnote>
  <w:footnote w:type="continuationSeparator" w:id="0">
    <w:p w14:paraId="3D467C01" w14:textId="77777777" w:rsidR="00873312" w:rsidRDefault="00873312" w:rsidP="002117EC">
      <w:pPr>
        <w:spacing w:after="0"/>
      </w:pPr>
      <w:r>
        <w:continuationSeparator/>
      </w:r>
    </w:p>
  </w:footnote>
  <w:footnote w:type="continuationNotice" w:id="1">
    <w:p w14:paraId="05FEC096" w14:textId="77777777" w:rsidR="00873312" w:rsidRDefault="008733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54DBEA11">
          <wp:simplePos x="0" y="0"/>
          <wp:positionH relativeFrom="page">
            <wp:align>right</wp:align>
          </wp:positionH>
          <wp:positionV relativeFrom="page">
            <wp:posOffset>-180340</wp:posOffset>
          </wp:positionV>
          <wp:extent cx="7656830" cy="10848975"/>
          <wp:effectExtent l="0" t="0" r="1270" b="9525"/>
          <wp:wrapNone/>
          <wp:docPr id="1534631582" name="Picture 153463158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7106" cy="10849366"/>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904859205" name="Picture 90485920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B294B06"/>
    <w:multiLevelType w:val="hybridMultilevel"/>
    <w:tmpl w:val="F998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7681E"/>
    <w:multiLevelType w:val="hybridMultilevel"/>
    <w:tmpl w:val="58E6E9B2"/>
    <w:lvl w:ilvl="0" w:tplc="E80E0A88">
      <w:start w:val="1"/>
      <w:numFmt w:val="bullet"/>
      <w:lvlText w:val=""/>
      <w:lvlJc w:val="left"/>
      <w:pPr>
        <w:ind w:left="1080" w:hanging="360"/>
      </w:pPr>
      <w:rPr>
        <w:rFonts w:ascii="Symbol" w:hAnsi="Symbol" w:hint="default"/>
      </w:rPr>
    </w:lvl>
    <w:lvl w:ilvl="1" w:tplc="5FEE95BA">
      <w:start w:val="1"/>
      <w:numFmt w:val="bullet"/>
      <w:lvlText w:val="o"/>
      <w:lvlJc w:val="left"/>
      <w:pPr>
        <w:ind w:left="1800" w:hanging="360"/>
      </w:pPr>
      <w:rPr>
        <w:rFonts w:ascii="Courier New" w:hAnsi="Courier New" w:hint="default"/>
      </w:rPr>
    </w:lvl>
    <w:lvl w:ilvl="2" w:tplc="8668B96A">
      <w:start w:val="1"/>
      <w:numFmt w:val="bullet"/>
      <w:lvlText w:val=""/>
      <w:lvlJc w:val="left"/>
      <w:pPr>
        <w:ind w:left="2520" w:hanging="360"/>
      </w:pPr>
      <w:rPr>
        <w:rFonts w:ascii="Wingdings" w:hAnsi="Wingdings" w:hint="default"/>
      </w:rPr>
    </w:lvl>
    <w:lvl w:ilvl="3" w:tplc="BAF6DDC6">
      <w:start w:val="1"/>
      <w:numFmt w:val="bullet"/>
      <w:lvlText w:val=""/>
      <w:lvlJc w:val="left"/>
      <w:pPr>
        <w:ind w:left="3240" w:hanging="360"/>
      </w:pPr>
      <w:rPr>
        <w:rFonts w:ascii="Symbol" w:hAnsi="Symbol" w:hint="default"/>
      </w:rPr>
    </w:lvl>
    <w:lvl w:ilvl="4" w:tplc="7EA271AA">
      <w:start w:val="1"/>
      <w:numFmt w:val="bullet"/>
      <w:lvlText w:val="o"/>
      <w:lvlJc w:val="left"/>
      <w:pPr>
        <w:ind w:left="3960" w:hanging="360"/>
      </w:pPr>
      <w:rPr>
        <w:rFonts w:ascii="Courier New" w:hAnsi="Courier New" w:hint="default"/>
      </w:rPr>
    </w:lvl>
    <w:lvl w:ilvl="5" w:tplc="04B4A514">
      <w:start w:val="1"/>
      <w:numFmt w:val="bullet"/>
      <w:lvlText w:val=""/>
      <w:lvlJc w:val="left"/>
      <w:pPr>
        <w:ind w:left="4680" w:hanging="360"/>
      </w:pPr>
      <w:rPr>
        <w:rFonts w:ascii="Wingdings" w:hAnsi="Wingdings" w:hint="default"/>
      </w:rPr>
    </w:lvl>
    <w:lvl w:ilvl="6" w:tplc="5C02176C">
      <w:start w:val="1"/>
      <w:numFmt w:val="bullet"/>
      <w:lvlText w:val=""/>
      <w:lvlJc w:val="left"/>
      <w:pPr>
        <w:ind w:left="5400" w:hanging="360"/>
      </w:pPr>
      <w:rPr>
        <w:rFonts w:ascii="Symbol" w:hAnsi="Symbol" w:hint="default"/>
      </w:rPr>
    </w:lvl>
    <w:lvl w:ilvl="7" w:tplc="D206F1C2">
      <w:start w:val="1"/>
      <w:numFmt w:val="bullet"/>
      <w:lvlText w:val="o"/>
      <w:lvlJc w:val="left"/>
      <w:pPr>
        <w:ind w:left="6120" w:hanging="360"/>
      </w:pPr>
      <w:rPr>
        <w:rFonts w:ascii="Courier New" w:hAnsi="Courier New" w:hint="default"/>
      </w:rPr>
    </w:lvl>
    <w:lvl w:ilvl="8" w:tplc="61569B58">
      <w:start w:val="1"/>
      <w:numFmt w:val="bullet"/>
      <w:lvlText w:val=""/>
      <w:lvlJc w:val="left"/>
      <w:pPr>
        <w:ind w:left="6840" w:hanging="360"/>
      </w:pPr>
      <w:rPr>
        <w:rFonts w:ascii="Wingdings" w:hAnsi="Wingdings" w:hint="default"/>
      </w:rPr>
    </w:lvl>
  </w:abstractNum>
  <w:abstractNum w:abstractNumId="3"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3730BA"/>
    <w:multiLevelType w:val="hybridMultilevel"/>
    <w:tmpl w:val="27DA4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6D731781"/>
    <w:multiLevelType w:val="multilevel"/>
    <w:tmpl w:val="1896BA3A"/>
    <w:numStyleLink w:val="Bullets"/>
  </w:abstractNum>
  <w:abstractNum w:abstractNumId="11" w15:restartNumberingAfterBreak="0">
    <w:nsid w:val="72045017"/>
    <w:multiLevelType w:val="hybridMultilevel"/>
    <w:tmpl w:val="9904A2B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EB21EF"/>
    <w:multiLevelType w:val="hybridMultilevel"/>
    <w:tmpl w:val="103C4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575371">
    <w:abstractNumId w:val="7"/>
  </w:num>
  <w:num w:numId="2" w16cid:durableId="1815835369">
    <w:abstractNumId w:val="9"/>
  </w:num>
  <w:num w:numId="3" w16cid:durableId="1704595500">
    <w:abstractNumId w:val="3"/>
  </w:num>
  <w:num w:numId="4" w16cid:durableId="280036359">
    <w:abstractNumId w:val="0"/>
  </w:num>
  <w:num w:numId="5" w16cid:durableId="1640915622">
    <w:abstractNumId w:val="4"/>
  </w:num>
  <w:num w:numId="6" w16cid:durableId="1803964587">
    <w:abstractNumId w:val="10"/>
  </w:num>
  <w:num w:numId="7" w16cid:durableId="1132595038">
    <w:abstractNumId w:val="5"/>
  </w:num>
  <w:num w:numId="8" w16cid:durableId="1259296183">
    <w:abstractNumId w:val="8"/>
  </w:num>
  <w:num w:numId="9" w16cid:durableId="1795904775">
    <w:abstractNumId w:val="6"/>
  </w:num>
  <w:num w:numId="10" w16cid:durableId="956107644">
    <w:abstractNumId w:val="11"/>
  </w:num>
  <w:num w:numId="11" w16cid:durableId="496313619">
    <w:abstractNumId w:val="12"/>
  </w:num>
  <w:num w:numId="12" w16cid:durableId="1374648738">
    <w:abstractNumId w:val="1"/>
  </w:num>
  <w:num w:numId="13" w16cid:durableId="13247050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14FB"/>
    <w:rsid w:val="00002369"/>
    <w:rsid w:val="00007690"/>
    <w:rsid w:val="00007DE9"/>
    <w:rsid w:val="0001194A"/>
    <w:rsid w:val="00012B02"/>
    <w:rsid w:val="00012F53"/>
    <w:rsid w:val="00014EEB"/>
    <w:rsid w:val="00015AE4"/>
    <w:rsid w:val="00017562"/>
    <w:rsid w:val="00020C9B"/>
    <w:rsid w:val="0002723F"/>
    <w:rsid w:val="00034D5F"/>
    <w:rsid w:val="00037BB9"/>
    <w:rsid w:val="0003BF28"/>
    <w:rsid w:val="00043470"/>
    <w:rsid w:val="00044E99"/>
    <w:rsid w:val="00045DEB"/>
    <w:rsid w:val="00050CAD"/>
    <w:rsid w:val="00053FB4"/>
    <w:rsid w:val="00054CF4"/>
    <w:rsid w:val="00054DA1"/>
    <w:rsid w:val="00054E38"/>
    <w:rsid w:val="0005790D"/>
    <w:rsid w:val="00065E50"/>
    <w:rsid w:val="00070D24"/>
    <w:rsid w:val="000727A5"/>
    <w:rsid w:val="00083B6D"/>
    <w:rsid w:val="00085923"/>
    <w:rsid w:val="00091971"/>
    <w:rsid w:val="000954A9"/>
    <w:rsid w:val="00095935"/>
    <w:rsid w:val="00096070"/>
    <w:rsid w:val="000A2CB4"/>
    <w:rsid w:val="000A5431"/>
    <w:rsid w:val="000A6E22"/>
    <w:rsid w:val="000A74AA"/>
    <w:rsid w:val="000A74AD"/>
    <w:rsid w:val="000B6C00"/>
    <w:rsid w:val="000B726C"/>
    <w:rsid w:val="000C2E98"/>
    <w:rsid w:val="000C4083"/>
    <w:rsid w:val="000D0430"/>
    <w:rsid w:val="000D0F77"/>
    <w:rsid w:val="000D5E2C"/>
    <w:rsid w:val="000D7336"/>
    <w:rsid w:val="000E21E0"/>
    <w:rsid w:val="000E30DE"/>
    <w:rsid w:val="000E3A97"/>
    <w:rsid w:val="000E4EAD"/>
    <w:rsid w:val="000E57BA"/>
    <w:rsid w:val="000F03E0"/>
    <w:rsid w:val="000F28B8"/>
    <w:rsid w:val="000F3766"/>
    <w:rsid w:val="000F4E77"/>
    <w:rsid w:val="000F7F42"/>
    <w:rsid w:val="001002DF"/>
    <w:rsid w:val="001017D2"/>
    <w:rsid w:val="00103428"/>
    <w:rsid w:val="00103D97"/>
    <w:rsid w:val="001053D9"/>
    <w:rsid w:val="001083A5"/>
    <w:rsid w:val="00110459"/>
    <w:rsid w:val="00110641"/>
    <w:rsid w:val="00111F0C"/>
    <w:rsid w:val="001121A1"/>
    <w:rsid w:val="00112CD6"/>
    <w:rsid w:val="001146A0"/>
    <w:rsid w:val="001252FF"/>
    <w:rsid w:val="00135602"/>
    <w:rsid w:val="00141975"/>
    <w:rsid w:val="00145E2D"/>
    <w:rsid w:val="00150AF8"/>
    <w:rsid w:val="001516D6"/>
    <w:rsid w:val="0015329F"/>
    <w:rsid w:val="0015374D"/>
    <w:rsid w:val="00155C03"/>
    <w:rsid w:val="00161705"/>
    <w:rsid w:val="001626BD"/>
    <w:rsid w:val="001645E2"/>
    <w:rsid w:val="00170B50"/>
    <w:rsid w:val="0017162C"/>
    <w:rsid w:val="00173597"/>
    <w:rsid w:val="001763D4"/>
    <w:rsid w:val="00177DAB"/>
    <w:rsid w:val="00181661"/>
    <w:rsid w:val="00183C07"/>
    <w:rsid w:val="00184484"/>
    <w:rsid w:val="00190A12"/>
    <w:rsid w:val="001933DB"/>
    <w:rsid w:val="00194B80"/>
    <w:rsid w:val="00195317"/>
    <w:rsid w:val="001A1BA8"/>
    <w:rsid w:val="001A1C43"/>
    <w:rsid w:val="001A2602"/>
    <w:rsid w:val="001A2DBD"/>
    <w:rsid w:val="001A77F0"/>
    <w:rsid w:val="001B111C"/>
    <w:rsid w:val="001B11E1"/>
    <w:rsid w:val="001B3D6E"/>
    <w:rsid w:val="001B494C"/>
    <w:rsid w:val="001B7F24"/>
    <w:rsid w:val="001C0D7D"/>
    <w:rsid w:val="001C1F83"/>
    <w:rsid w:val="001C2061"/>
    <w:rsid w:val="001C53CE"/>
    <w:rsid w:val="001D0204"/>
    <w:rsid w:val="001D17BD"/>
    <w:rsid w:val="001D2B3A"/>
    <w:rsid w:val="001E66CE"/>
    <w:rsid w:val="00202E28"/>
    <w:rsid w:val="00205C00"/>
    <w:rsid w:val="00211311"/>
    <w:rsid w:val="002117EC"/>
    <w:rsid w:val="0021235F"/>
    <w:rsid w:val="00214F77"/>
    <w:rsid w:val="00215A0F"/>
    <w:rsid w:val="002170FE"/>
    <w:rsid w:val="00217238"/>
    <w:rsid w:val="00221DC2"/>
    <w:rsid w:val="00222C26"/>
    <w:rsid w:val="00231F2B"/>
    <w:rsid w:val="00242CA5"/>
    <w:rsid w:val="00251457"/>
    <w:rsid w:val="00254103"/>
    <w:rsid w:val="00254802"/>
    <w:rsid w:val="0025572C"/>
    <w:rsid w:val="002573D5"/>
    <w:rsid w:val="0026276E"/>
    <w:rsid w:val="00270DDD"/>
    <w:rsid w:val="002720DC"/>
    <w:rsid w:val="0027417D"/>
    <w:rsid w:val="0027455F"/>
    <w:rsid w:val="0027485B"/>
    <w:rsid w:val="00276C80"/>
    <w:rsid w:val="00285A10"/>
    <w:rsid w:val="00285A41"/>
    <w:rsid w:val="002905BE"/>
    <w:rsid w:val="00292605"/>
    <w:rsid w:val="002935BA"/>
    <w:rsid w:val="00297C82"/>
    <w:rsid w:val="002A0F08"/>
    <w:rsid w:val="002A41E1"/>
    <w:rsid w:val="002A7953"/>
    <w:rsid w:val="002B6574"/>
    <w:rsid w:val="002B6C17"/>
    <w:rsid w:val="002C0670"/>
    <w:rsid w:val="002D04CA"/>
    <w:rsid w:val="002D3510"/>
    <w:rsid w:val="002D4DF6"/>
    <w:rsid w:val="002D53A5"/>
    <w:rsid w:val="002D7C15"/>
    <w:rsid w:val="002E0F61"/>
    <w:rsid w:val="002E1892"/>
    <w:rsid w:val="002E2171"/>
    <w:rsid w:val="002E35D3"/>
    <w:rsid w:val="002E46E0"/>
    <w:rsid w:val="002E4865"/>
    <w:rsid w:val="002F0742"/>
    <w:rsid w:val="002F7D3C"/>
    <w:rsid w:val="00301B3B"/>
    <w:rsid w:val="003043E6"/>
    <w:rsid w:val="00305D70"/>
    <w:rsid w:val="00306A76"/>
    <w:rsid w:val="00312E30"/>
    <w:rsid w:val="00313085"/>
    <w:rsid w:val="003131AB"/>
    <w:rsid w:val="003167A3"/>
    <w:rsid w:val="003217BE"/>
    <w:rsid w:val="00326A99"/>
    <w:rsid w:val="00327C3F"/>
    <w:rsid w:val="00341278"/>
    <w:rsid w:val="003448B9"/>
    <w:rsid w:val="00344AE9"/>
    <w:rsid w:val="00344D39"/>
    <w:rsid w:val="003519D0"/>
    <w:rsid w:val="00353984"/>
    <w:rsid w:val="00355274"/>
    <w:rsid w:val="00356256"/>
    <w:rsid w:val="003618CC"/>
    <w:rsid w:val="0036525D"/>
    <w:rsid w:val="003702F3"/>
    <w:rsid w:val="00370848"/>
    <w:rsid w:val="00373F23"/>
    <w:rsid w:val="0038584E"/>
    <w:rsid w:val="00386AE7"/>
    <w:rsid w:val="003913BB"/>
    <w:rsid w:val="003B213A"/>
    <w:rsid w:val="003B21F1"/>
    <w:rsid w:val="003B3089"/>
    <w:rsid w:val="003B5432"/>
    <w:rsid w:val="003B7145"/>
    <w:rsid w:val="003C398C"/>
    <w:rsid w:val="003C4E9D"/>
    <w:rsid w:val="003C593A"/>
    <w:rsid w:val="003C778F"/>
    <w:rsid w:val="003D3B1D"/>
    <w:rsid w:val="003D5DBE"/>
    <w:rsid w:val="003D7BAB"/>
    <w:rsid w:val="003E1AE5"/>
    <w:rsid w:val="003E3E82"/>
    <w:rsid w:val="003F5092"/>
    <w:rsid w:val="003F50B6"/>
    <w:rsid w:val="00404726"/>
    <w:rsid w:val="00404841"/>
    <w:rsid w:val="00412059"/>
    <w:rsid w:val="00416384"/>
    <w:rsid w:val="00417998"/>
    <w:rsid w:val="00417FDA"/>
    <w:rsid w:val="00426E25"/>
    <w:rsid w:val="00427179"/>
    <w:rsid w:val="00432227"/>
    <w:rsid w:val="00437F9A"/>
    <w:rsid w:val="004403B5"/>
    <w:rsid w:val="00441E79"/>
    <w:rsid w:val="004431D1"/>
    <w:rsid w:val="00450204"/>
    <w:rsid w:val="00452F7F"/>
    <w:rsid w:val="0046207E"/>
    <w:rsid w:val="00463811"/>
    <w:rsid w:val="00465F4D"/>
    <w:rsid w:val="004703BD"/>
    <w:rsid w:val="00471147"/>
    <w:rsid w:val="00472265"/>
    <w:rsid w:val="0047377D"/>
    <w:rsid w:val="004746BB"/>
    <w:rsid w:val="00474F6C"/>
    <w:rsid w:val="00482C0A"/>
    <w:rsid w:val="00483A58"/>
    <w:rsid w:val="004915CE"/>
    <w:rsid w:val="00493DE6"/>
    <w:rsid w:val="00493F76"/>
    <w:rsid w:val="00497B6D"/>
    <w:rsid w:val="004A085A"/>
    <w:rsid w:val="004A3223"/>
    <w:rsid w:val="004A4BDE"/>
    <w:rsid w:val="004A790F"/>
    <w:rsid w:val="004B4E06"/>
    <w:rsid w:val="004B5AC0"/>
    <w:rsid w:val="004C231D"/>
    <w:rsid w:val="004C59D3"/>
    <w:rsid w:val="004D0FC7"/>
    <w:rsid w:val="004D72FA"/>
    <w:rsid w:val="004D7F17"/>
    <w:rsid w:val="004E0251"/>
    <w:rsid w:val="004E44D8"/>
    <w:rsid w:val="004E4CF3"/>
    <w:rsid w:val="004E4E8E"/>
    <w:rsid w:val="004E5D16"/>
    <w:rsid w:val="004E6536"/>
    <w:rsid w:val="004E7F37"/>
    <w:rsid w:val="004F372F"/>
    <w:rsid w:val="004F6D2E"/>
    <w:rsid w:val="004F73F2"/>
    <w:rsid w:val="005100AC"/>
    <w:rsid w:val="0051013B"/>
    <w:rsid w:val="005159BD"/>
    <w:rsid w:val="00520EFC"/>
    <w:rsid w:val="005274BD"/>
    <w:rsid w:val="0053611B"/>
    <w:rsid w:val="00543B48"/>
    <w:rsid w:val="00545B31"/>
    <w:rsid w:val="00550193"/>
    <w:rsid w:val="00551EC0"/>
    <w:rsid w:val="005530EB"/>
    <w:rsid w:val="005676ED"/>
    <w:rsid w:val="00577A39"/>
    <w:rsid w:val="00595D4D"/>
    <w:rsid w:val="00596BB8"/>
    <w:rsid w:val="00596E31"/>
    <w:rsid w:val="005978CE"/>
    <w:rsid w:val="005A0A0D"/>
    <w:rsid w:val="005A1D16"/>
    <w:rsid w:val="005A2D6F"/>
    <w:rsid w:val="005A7477"/>
    <w:rsid w:val="005B11DA"/>
    <w:rsid w:val="005C1439"/>
    <w:rsid w:val="005D49FC"/>
    <w:rsid w:val="005D6EF0"/>
    <w:rsid w:val="005E3C15"/>
    <w:rsid w:val="005E5475"/>
    <w:rsid w:val="005E6B0D"/>
    <w:rsid w:val="005F0269"/>
    <w:rsid w:val="006101FE"/>
    <w:rsid w:val="00610F0C"/>
    <w:rsid w:val="006124F0"/>
    <w:rsid w:val="00613C3F"/>
    <w:rsid w:val="00613F98"/>
    <w:rsid w:val="006151A4"/>
    <w:rsid w:val="00616EBA"/>
    <w:rsid w:val="00621CD3"/>
    <w:rsid w:val="00632303"/>
    <w:rsid w:val="00632C08"/>
    <w:rsid w:val="00633900"/>
    <w:rsid w:val="006378DD"/>
    <w:rsid w:val="006452C9"/>
    <w:rsid w:val="00645A9D"/>
    <w:rsid w:val="00657D93"/>
    <w:rsid w:val="006600D5"/>
    <w:rsid w:val="006669A4"/>
    <w:rsid w:val="00667A6A"/>
    <w:rsid w:val="0067074A"/>
    <w:rsid w:val="00672994"/>
    <w:rsid w:val="00674AEF"/>
    <w:rsid w:val="00676906"/>
    <w:rsid w:val="0069017A"/>
    <w:rsid w:val="00692E87"/>
    <w:rsid w:val="006A2587"/>
    <w:rsid w:val="006A739C"/>
    <w:rsid w:val="006B057F"/>
    <w:rsid w:val="006B2598"/>
    <w:rsid w:val="006B376A"/>
    <w:rsid w:val="006B6F09"/>
    <w:rsid w:val="006B7A68"/>
    <w:rsid w:val="006C0B97"/>
    <w:rsid w:val="006C15C5"/>
    <w:rsid w:val="006C42FA"/>
    <w:rsid w:val="006C5A39"/>
    <w:rsid w:val="006C77C1"/>
    <w:rsid w:val="006D13CC"/>
    <w:rsid w:val="006D246A"/>
    <w:rsid w:val="006F4073"/>
    <w:rsid w:val="006F4873"/>
    <w:rsid w:val="0070214D"/>
    <w:rsid w:val="00704048"/>
    <w:rsid w:val="00705081"/>
    <w:rsid w:val="0071050A"/>
    <w:rsid w:val="007157D3"/>
    <w:rsid w:val="0071706C"/>
    <w:rsid w:val="00720273"/>
    <w:rsid w:val="00720ECD"/>
    <w:rsid w:val="00723C17"/>
    <w:rsid w:val="00726AEC"/>
    <w:rsid w:val="00727993"/>
    <w:rsid w:val="00727BDA"/>
    <w:rsid w:val="00727D1D"/>
    <w:rsid w:val="007309B0"/>
    <w:rsid w:val="00734D17"/>
    <w:rsid w:val="00735A23"/>
    <w:rsid w:val="00735C72"/>
    <w:rsid w:val="00736A76"/>
    <w:rsid w:val="0074529F"/>
    <w:rsid w:val="00747838"/>
    <w:rsid w:val="00751486"/>
    <w:rsid w:val="00752C6B"/>
    <w:rsid w:val="00753D8D"/>
    <w:rsid w:val="00754EBB"/>
    <w:rsid w:val="0076051C"/>
    <w:rsid w:val="007612A4"/>
    <w:rsid w:val="00764557"/>
    <w:rsid w:val="00765D24"/>
    <w:rsid w:val="00772DA7"/>
    <w:rsid w:val="00775447"/>
    <w:rsid w:val="00777B0B"/>
    <w:rsid w:val="00781682"/>
    <w:rsid w:val="00790290"/>
    <w:rsid w:val="00791A1A"/>
    <w:rsid w:val="00795635"/>
    <w:rsid w:val="007A3513"/>
    <w:rsid w:val="007A71C3"/>
    <w:rsid w:val="007B1B3B"/>
    <w:rsid w:val="007B3947"/>
    <w:rsid w:val="007B4D64"/>
    <w:rsid w:val="007C06F4"/>
    <w:rsid w:val="007C2EAE"/>
    <w:rsid w:val="007D3C5D"/>
    <w:rsid w:val="007D71C7"/>
    <w:rsid w:val="007E0966"/>
    <w:rsid w:val="007E3126"/>
    <w:rsid w:val="007E3393"/>
    <w:rsid w:val="007F6CFC"/>
    <w:rsid w:val="007F7B8B"/>
    <w:rsid w:val="0080226A"/>
    <w:rsid w:val="00802606"/>
    <w:rsid w:val="008105A6"/>
    <w:rsid w:val="00812EFE"/>
    <w:rsid w:val="00820F20"/>
    <w:rsid w:val="00821AC1"/>
    <w:rsid w:val="00824CC9"/>
    <w:rsid w:val="00825754"/>
    <w:rsid w:val="008273B7"/>
    <w:rsid w:val="008303C7"/>
    <w:rsid w:val="00844C2D"/>
    <w:rsid w:val="00844CDA"/>
    <w:rsid w:val="00845FEB"/>
    <w:rsid w:val="008475D8"/>
    <w:rsid w:val="00851A8D"/>
    <w:rsid w:val="00851F83"/>
    <w:rsid w:val="0085327B"/>
    <w:rsid w:val="00860680"/>
    <w:rsid w:val="00873312"/>
    <w:rsid w:val="00873B2B"/>
    <w:rsid w:val="00873F96"/>
    <w:rsid w:val="00874B3D"/>
    <w:rsid w:val="00875733"/>
    <w:rsid w:val="008760C4"/>
    <w:rsid w:val="0087707F"/>
    <w:rsid w:val="008836CE"/>
    <w:rsid w:val="00884C73"/>
    <w:rsid w:val="0088631B"/>
    <w:rsid w:val="00893282"/>
    <w:rsid w:val="00893A3A"/>
    <w:rsid w:val="008974EB"/>
    <w:rsid w:val="008976FE"/>
    <w:rsid w:val="008A0D2D"/>
    <w:rsid w:val="008A3528"/>
    <w:rsid w:val="008A6AB8"/>
    <w:rsid w:val="008B1688"/>
    <w:rsid w:val="008B7D77"/>
    <w:rsid w:val="008C0906"/>
    <w:rsid w:val="008C20C3"/>
    <w:rsid w:val="008C461E"/>
    <w:rsid w:val="008D1FE7"/>
    <w:rsid w:val="008D2A65"/>
    <w:rsid w:val="008D6B36"/>
    <w:rsid w:val="008F194D"/>
    <w:rsid w:val="008F38CA"/>
    <w:rsid w:val="00903A3E"/>
    <w:rsid w:val="00913913"/>
    <w:rsid w:val="0091424B"/>
    <w:rsid w:val="00915C84"/>
    <w:rsid w:val="00920ACB"/>
    <w:rsid w:val="00922563"/>
    <w:rsid w:val="00923222"/>
    <w:rsid w:val="009310B1"/>
    <w:rsid w:val="00932B33"/>
    <w:rsid w:val="0093332B"/>
    <w:rsid w:val="00933C2B"/>
    <w:rsid w:val="009345F1"/>
    <w:rsid w:val="0093556D"/>
    <w:rsid w:val="00936D0E"/>
    <w:rsid w:val="00937D04"/>
    <w:rsid w:val="00943960"/>
    <w:rsid w:val="00951893"/>
    <w:rsid w:val="00954675"/>
    <w:rsid w:val="0095541A"/>
    <w:rsid w:val="00956B78"/>
    <w:rsid w:val="00957BF0"/>
    <w:rsid w:val="00961072"/>
    <w:rsid w:val="00961923"/>
    <w:rsid w:val="00974857"/>
    <w:rsid w:val="0097590F"/>
    <w:rsid w:val="00982C60"/>
    <w:rsid w:val="009838E2"/>
    <w:rsid w:val="0099097F"/>
    <w:rsid w:val="00991E63"/>
    <w:rsid w:val="009956EB"/>
    <w:rsid w:val="009A0B4C"/>
    <w:rsid w:val="009A1C6A"/>
    <w:rsid w:val="009A2235"/>
    <w:rsid w:val="009A42DA"/>
    <w:rsid w:val="009A596E"/>
    <w:rsid w:val="009A5EF3"/>
    <w:rsid w:val="009B0984"/>
    <w:rsid w:val="009B23B0"/>
    <w:rsid w:val="009B33A1"/>
    <w:rsid w:val="009B5062"/>
    <w:rsid w:val="009B5853"/>
    <w:rsid w:val="009C2820"/>
    <w:rsid w:val="009C53D1"/>
    <w:rsid w:val="009C635A"/>
    <w:rsid w:val="009C7E12"/>
    <w:rsid w:val="009D04A1"/>
    <w:rsid w:val="009D153A"/>
    <w:rsid w:val="009D3C43"/>
    <w:rsid w:val="009D5C69"/>
    <w:rsid w:val="009D640F"/>
    <w:rsid w:val="009D7090"/>
    <w:rsid w:val="009E17A4"/>
    <w:rsid w:val="009E2FFE"/>
    <w:rsid w:val="009E4787"/>
    <w:rsid w:val="009E750F"/>
    <w:rsid w:val="009F1B75"/>
    <w:rsid w:val="009F45E2"/>
    <w:rsid w:val="009F65F6"/>
    <w:rsid w:val="00A00950"/>
    <w:rsid w:val="00A0162C"/>
    <w:rsid w:val="00A01A2F"/>
    <w:rsid w:val="00A025FE"/>
    <w:rsid w:val="00A04D96"/>
    <w:rsid w:val="00A0629B"/>
    <w:rsid w:val="00A10D00"/>
    <w:rsid w:val="00A210D2"/>
    <w:rsid w:val="00A22330"/>
    <w:rsid w:val="00A23FF4"/>
    <w:rsid w:val="00A247C3"/>
    <w:rsid w:val="00A305A5"/>
    <w:rsid w:val="00A4105B"/>
    <w:rsid w:val="00A45B50"/>
    <w:rsid w:val="00A50FF7"/>
    <w:rsid w:val="00A52E3A"/>
    <w:rsid w:val="00A54A93"/>
    <w:rsid w:val="00A54EFD"/>
    <w:rsid w:val="00A561B9"/>
    <w:rsid w:val="00A604AE"/>
    <w:rsid w:val="00A62611"/>
    <w:rsid w:val="00A63EC7"/>
    <w:rsid w:val="00A65AA0"/>
    <w:rsid w:val="00A6620A"/>
    <w:rsid w:val="00A6711B"/>
    <w:rsid w:val="00A67952"/>
    <w:rsid w:val="00A82A45"/>
    <w:rsid w:val="00A85BDF"/>
    <w:rsid w:val="00A90D1B"/>
    <w:rsid w:val="00A91E75"/>
    <w:rsid w:val="00A96771"/>
    <w:rsid w:val="00AA7F29"/>
    <w:rsid w:val="00AB1209"/>
    <w:rsid w:val="00AB1F9E"/>
    <w:rsid w:val="00AB53A5"/>
    <w:rsid w:val="00AB6AFB"/>
    <w:rsid w:val="00AC14ED"/>
    <w:rsid w:val="00AC2BB3"/>
    <w:rsid w:val="00AC3C4C"/>
    <w:rsid w:val="00AD082F"/>
    <w:rsid w:val="00AD6A1A"/>
    <w:rsid w:val="00AE2F6C"/>
    <w:rsid w:val="00AE30B4"/>
    <w:rsid w:val="00AE45B1"/>
    <w:rsid w:val="00AE51AE"/>
    <w:rsid w:val="00AE520A"/>
    <w:rsid w:val="00AE6FEE"/>
    <w:rsid w:val="00AE7F23"/>
    <w:rsid w:val="00AF0F85"/>
    <w:rsid w:val="00AF23AF"/>
    <w:rsid w:val="00AF3748"/>
    <w:rsid w:val="00AF768C"/>
    <w:rsid w:val="00B02C21"/>
    <w:rsid w:val="00B07FFB"/>
    <w:rsid w:val="00B131FF"/>
    <w:rsid w:val="00B137C9"/>
    <w:rsid w:val="00B14605"/>
    <w:rsid w:val="00B1513D"/>
    <w:rsid w:val="00B21A89"/>
    <w:rsid w:val="00B22C56"/>
    <w:rsid w:val="00B30CD3"/>
    <w:rsid w:val="00B32787"/>
    <w:rsid w:val="00B32E59"/>
    <w:rsid w:val="00B4428F"/>
    <w:rsid w:val="00B53CB4"/>
    <w:rsid w:val="00B54754"/>
    <w:rsid w:val="00B54AF5"/>
    <w:rsid w:val="00B555F6"/>
    <w:rsid w:val="00B57FB9"/>
    <w:rsid w:val="00B63224"/>
    <w:rsid w:val="00B63A38"/>
    <w:rsid w:val="00B652C5"/>
    <w:rsid w:val="00B73151"/>
    <w:rsid w:val="00B754D1"/>
    <w:rsid w:val="00B77229"/>
    <w:rsid w:val="00B80A77"/>
    <w:rsid w:val="00B836F2"/>
    <w:rsid w:val="00B91071"/>
    <w:rsid w:val="00B9258B"/>
    <w:rsid w:val="00B94583"/>
    <w:rsid w:val="00BA2827"/>
    <w:rsid w:val="00BA410C"/>
    <w:rsid w:val="00BB0171"/>
    <w:rsid w:val="00BB4C84"/>
    <w:rsid w:val="00BB58AB"/>
    <w:rsid w:val="00BC093A"/>
    <w:rsid w:val="00BC207A"/>
    <w:rsid w:val="00BC4ACC"/>
    <w:rsid w:val="00BC6A0D"/>
    <w:rsid w:val="00BC6F39"/>
    <w:rsid w:val="00BD26AD"/>
    <w:rsid w:val="00BD60ED"/>
    <w:rsid w:val="00BD6A3E"/>
    <w:rsid w:val="00BE05EF"/>
    <w:rsid w:val="00BE1BCD"/>
    <w:rsid w:val="00BE470C"/>
    <w:rsid w:val="00C03998"/>
    <w:rsid w:val="00C04194"/>
    <w:rsid w:val="00C07350"/>
    <w:rsid w:val="00C110FB"/>
    <w:rsid w:val="00C129BF"/>
    <w:rsid w:val="00C203BC"/>
    <w:rsid w:val="00C217A8"/>
    <w:rsid w:val="00C21B0F"/>
    <w:rsid w:val="00C357A5"/>
    <w:rsid w:val="00C37C2D"/>
    <w:rsid w:val="00C509DD"/>
    <w:rsid w:val="00C52ED1"/>
    <w:rsid w:val="00C5362D"/>
    <w:rsid w:val="00C53F30"/>
    <w:rsid w:val="00C6044C"/>
    <w:rsid w:val="00C65618"/>
    <w:rsid w:val="00C65CC8"/>
    <w:rsid w:val="00C65FBC"/>
    <w:rsid w:val="00C67410"/>
    <w:rsid w:val="00C704C5"/>
    <w:rsid w:val="00C7117D"/>
    <w:rsid w:val="00C7504F"/>
    <w:rsid w:val="00C76754"/>
    <w:rsid w:val="00C8001D"/>
    <w:rsid w:val="00C8553F"/>
    <w:rsid w:val="00C907B5"/>
    <w:rsid w:val="00C96E7D"/>
    <w:rsid w:val="00CA3BD5"/>
    <w:rsid w:val="00CA76D8"/>
    <w:rsid w:val="00CB1813"/>
    <w:rsid w:val="00CB1DBA"/>
    <w:rsid w:val="00CB3610"/>
    <w:rsid w:val="00CB44E9"/>
    <w:rsid w:val="00CB46F8"/>
    <w:rsid w:val="00CC2347"/>
    <w:rsid w:val="00CC4044"/>
    <w:rsid w:val="00CC6A2B"/>
    <w:rsid w:val="00CD337A"/>
    <w:rsid w:val="00CD3760"/>
    <w:rsid w:val="00CD5925"/>
    <w:rsid w:val="00CE2673"/>
    <w:rsid w:val="00CE2828"/>
    <w:rsid w:val="00CE547B"/>
    <w:rsid w:val="00CE557A"/>
    <w:rsid w:val="00CE6649"/>
    <w:rsid w:val="00CF22C1"/>
    <w:rsid w:val="00CF2C34"/>
    <w:rsid w:val="00CF34D1"/>
    <w:rsid w:val="00CF6BC2"/>
    <w:rsid w:val="00D04951"/>
    <w:rsid w:val="00D05694"/>
    <w:rsid w:val="00D05CA9"/>
    <w:rsid w:val="00D1410C"/>
    <w:rsid w:val="00D16FC7"/>
    <w:rsid w:val="00D177A9"/>
    <w:rsid w:val="00D20371"/>
    <w:rsid w:val="00D20EFA"/>
    <w:rsid w:val="00D22846"/>
    <w:rsid w:val="00D23560"/>
    <w:rsid w:val="00D23A87"/>
    <w:rsid w:val="00D24361"/>
    <w:rsid w:val="00D306B1"/>
    <w:rsid w:val="00D31A19"/>
    <w:rsid w:val="00D32A60"/>
    <w:rsid w:val="00D36ACB"/>
    <w:rsid w:val="00D3734C"/>
    <w:rsid w:val="00D41070"/>
    <w:rsid w:val="00D5029C"/>
    <w:rsid w:val="00D5077F"/>
    <w:rsid w:val="00D51E17"/>
    <w:rsid w:val="00D5219B"/>
    <w:rsid w:val="00D54165"/>
    <w:rsid w:val="00D54F71"/>
    <w:rsid w:val="00D57F79"/>
    <w:rsid w:val="00D617A1"/>
    <w:rsid w:val="00D62586"/>
    <w:rsid w:val="00D62AC9"/>
    <w:rsid w:val="00D62FA2"/>
    <w:rsid w:val="00D631C4"/>
    <w:rsid w:val="00D64D39"/>
    <w:rsid w:val="00D64FAC"/>
    <w:rsid w:val="00D66A0C"/>
    <w:rsid w:val="00D72CB6"/>
    <w:rsid w:val="00D73FF3"/>
    <w:rsid w:val="00D8005B"/>
    <w:rsid w:val="00D81E2C"/>
    <w:rsid w:val="00D84936"/>
    <w:rsid w:val="00D8601C"/>
    <w:rsid w:val="00D90462"/>
    <w:rsid w:val="00D904F0"/>
    <w:rsid w:val="00D91378"/>
    <w:rsid w:val="00D92C37"/>
    <w:rsid w:val="00D93AE5"/>
    <w:rsid w:val="00D96E9F"/>
    <w:rsid w:val="00D97454"/>
    <w:rsid w:val="00D97AC8"/>
    <w:rsid w:val="00DA5FC3"/>
    <w:rsid w:val="00DB0335"/>
    <w:rsid w:val="00DB67DA"/>
    <w:rsid w:val="00DB6B7C"/>
    <w:rsid w:val="00DC5316"/>
    <w:rsid w:val="00DD1408"/>
    <w:rsid w:val="00DD2ED6"/>
    <w:rsid w:val="00DD356D"/>
    <w:rsid w:val="00DD703E"/>
    <w:rsid w:val="00DE269C"/>
    <w:rsid w:val="00DE2E79"/>
    <w:rsid w:val="00DF0B75"/>
    <w:rsid w:val="00DF23D3"/>
    <w:rsid w:val="00DF753E"/>
    <w:rsid w:val="00E036FE"/>
    <w:rsid w:val="00E07743"/>
    <w:rsid w:val="00E119F0"/>
    <w:rsid w:val="00E12073"/>
    <w:rsid w:val="00E1214B"/>
    <w:rsid w:val="00E14625"/>
    <w:rsid w:val="00E1482B"/>
    <w:rsid w:val="00E14C64"/>
    <w:rsid w:val="00E22D31"/>
    <w:rsid w:val="00E276A1"/>
    <w:rsid w:val="00E346F7"/>
    <w:rsid w:val="00E36B24"/>
    <w:rsid w:val="00E458D0"/>
    <w:rsid w:val="00E4782F"/>
    <w:rsid w:val="00E50215"/>
    <w:rsid w:val="00E5200A"/>
    <w:rsid w:val="00E55A65"/>
    <w:rsid w:val="00E5630E"/>
    <w:rsid w:val="00E56381"/>
    <w:rsid w:val="00E61993"/>
    <w:rsid w:val="00E63806"/>
    <w:rsid w:val="00E63C48"/>
    <w:rsid w:val="00E646BD"/>
    <w:rsid w:val="00E660ED"/>
    <w:rsid w:val="00E66DE6"/>
    <w:rsid w:val="00E748A0"/>
    <w:rsid w:val="00E75C68"/>
    <w:rsid w:val="00E7799E"/>
    <w:rsid w:val="00E81D13"/>
    <w:rsid w:val="00E84012"/>
    <w:rsid w:val="00E8419B"/>
    <w:rsid w:val="00E86ABE"/>
    <w:rsid w:val="00E911A9"/>
    <w:rsid w:val="00EA0724"/>
    <w:rsid w:val="00EA2B04"/>
    <w:rsid w:val="00EA2F47"/>
    <w:rsid w:val="00EA6251"/>
    <w:rsid w:val="00EA7FF8"/>
    <w:rsid w:val="00EB6414"/>
    <w:rsid w:val="00EC4844"/>
    <w:rsid w:val="00EC753A"/>
    <w:rsid w:val="00ED05A0"/>
    <w:rsid w:val="00ED3093"/>
    <w:rsid w:val="00ED3E79"/>
    <w:rsid w:val="00ED4B06"/>
    <w:rsid w:val="00EE1F13"/>
    <w:rsid w:val="00EE45E3"/>
    <w:rsid w:val="00EF20BF"/>
    <w:rsid w:val="00EF3804"/>
    <w:rsid w:val="00EF389B"/>
    <w:rsid w:val="00EF4697"/>
    <w:rsid w:val="00EF6FE2"/>
    <w:rsid w:val="00F01FE3"/>
    <w:rsid w:val="00F10E94"/>
    <w:rsid w:val="00F2415D"/>
    <w:rsid w:val="00F31C5C"/>
    <w:rsid w:val="00F31EF3"/>
    <w:rsid w:val="00F409AE"/>
    <w:rsid w:val="00F41809"/>
    <w:rsid w:val="00F42026"/>
    <w:rsid w:val="00F43E67"/>
    <w:rsid w:val="00F45942"/>
    <w:rsid w:val="00F51568"/>
    <w:rsid w:val="00F52763"/>
    <w:rsid w:val="00F5341C"/>
    <w:rsid w:val="00F56F2D"/>
    <w:rsid w:val="00F61BD8"/>
    <w:rsid w:val="00F62DB0"/>
    <w:rsid w:val="00F660D1"/>
    <w:rsid w:val="00F67271"/>
    <w:rsid w:val="00F6762E"/>
    <w:rsid w:val="00F70FE2"/>
    <w:rsid w:val="00F7244C"/>
    <w:rsid w:val="00F74E00"/>
    <w:rsid w:val="00F76207"/>
    <w:rsid w:val="00F824BA"/>
    <w:rsid w:val="00F928E1"/>
    <w:rsid w:val="00F9321C"/>
    <w:rsid w:val="00FA2A68"/>
    <w:rsid w:val="00FA5A7B"/>
    <w:rsid w:val="00FA6C9E"/>
    <w:rsid w:val="00FA6F29"/>
    <w:rsid w:val="00FA77CD"/>
    <w:rsid w:val="00FB2895"/>
    <w:rsid w:val="00FB2CF1"/>
    <w:rsid w:val="00FB57A1"/>
    <w:rsid w:val="00FC2B78"/>
    <w:rsid w:val="00FC4920"/>
    <w:rsid w:val="00FC6200"/>
    <w:rsid w:val="00FD030E"/>
    <w:rsid w:val="00FD25CF"/>
    <w:rsid w:val="00FD59E3"/>
    <w:rsid w:val="00FE01A5"/>
    <w:rsid w:val="00FE2A58"/>
    <w:rsid w:val="00FE3AF1"/>
    <w:rsid w:val="00FE3D7F"/>
    <w:rsid w:val="00FE5948"/>
    <w:rsid w:val="00FF19CF"/>
    <w:rsid w:val="00FF6F46"/>
    <w:rsid w:val="01529483"/>
    <w:rsid w:val="01F7446F"/>
    <w:rsid w:val="02C7147D"/>
    <w:rsid w:val="02FFFDB7"/>
    <w:rsid w:val="031E6CB9"/>
    <w:rsid w:val="037209D8"/>
    <w:rsid w:val="0385DE20"/>
    <w:rsid w:val="039E00D2"/>
    <w:rsid w:val="03D12BD5"/>
    <w:rsid w:val="03ECE98B"/>
    <w:rsid w:val="044CD344"/>
    <w:rsid w:val="04B453DD"/>
    <w:rsid w:val="04C48240"/>
    <w:rsid w:val="04E4BA01"/>
    <w:rsid w:val="05389D18"/>
    <w:rsid w:val="05521C43"/>
    <w:rsid w:val="0593EBC8"/>
    <w:rsid w:val="05A209D1"/>
    <w:rsid w:val="0743EB95"/>
    <w:rsid w:val="07985069"/>
    <w:rsid w:val="07AEEC2D"/>
    <w:rsid w:val="0843ECC7"/>
    <w:rsid w:val="08D90C09"/>
    <w:rsid w:val="0986D016"/>
    <w:rsid w:val="09BBA270"/>
    <w:rsid w:val="09F19E63"/>
    <w:rsid w:val="0AAF5227"/>
    <w:rsid w:val="0B149AF9"/>
    <w:rsid w:val="0B83C336"/>
    <w:rsid w:val="0B8E9370"/>
    <w:rsid w:val="0C1F4799"/>
    <w:rsid w:val="0C967AC8"/>
    <w:rsid w:val="0D00A8E1"/>
    <w:rsid w:val="0D0ED92F"/>
    <w:rsid w:val="0D552BF1"/>
    <w:rsid w:val="0D65C49E"/>
    <w:rsid w:val="0D85415E"/>
    <w:rsid w:val="0D8C0689"/>
    <w:rsid w:val="0D9299FA"/>
    <w:rsid w:val="0DB4CACE"/>
    <w:rsid w:val="0E0EB817"/>
    <w:rsid w:val="0E1B5F7D"/>
    <w:rsid w:val="0E682CAB"/>
    <w:rsid w:val="0ECDB2CA"/>
    <w:rsid w:val="10068D9C"/>
    <w:rsid w:val="102E2887"/>
    <w:rsid w:val="10379447"/>
    <w:rsid w:val="104DE655"/>
    <w:rsid w:val="10FD5A19"/>
    <w:rsid w:val="112059C6"/>
    <w:rsid w:val="11461B0F"/>
    <w:rsid w:val="11CACAEF"/>
    <w:rsid w:val="127AA530"/>
    <w:rsid w:val="1343C1A6"/>
    <w:rsid w:val="15197635"/>
    <w:rsid w:val="15225FC0"/>
    <w:rsid w:val="15617B0D"/>
    <w:rsid w:val="1561D76D"/>
    <w:rsid w:val="15E3B242"/>
    <w:rsid w:val="161A0323"/>
    <w:rsid w:val="1639B022"/>
    <w:rsid w:val="1691C5C8"/>
    <w:rsid w:val="16A01A33"/>
    <w:rsid w:val="16DCC6B7"/>
    <w:rsid w:val="17445F94"/>
    <w:rsid w:val="1793B048"/>
    <w:rsid w:val="17E65D25"/>
    <w:rsid w:val="1838C0F7"/>
    <w:rsid w:val="183EB61B"/>
    <w:rsid w:val="188B568D"/>
    <w:rsid w:val="190DF6C0"/>
    <w:rsid w:val="192662AE"/>
    <w:rsid w:val="19376959"/>
    <w:rsid w:val="1A06E3F1"/>
    <w:rsid w:val="1A0DDC37"/>
    <w:rsid w:val="1A28337F"/>
    <w:rsid w:val="1A38617F"/>
    <w:rsid w:val="1A572B4F"/>
    <w:rsid w:val="1AE617D1"/>
    <w:rsid w:val="1B36A301"/>
    <w:rsid w:val="1B52F145"/>
    <w:rsid w:val="1B6A89BF"/>
    <w:rsid w:val="1B7B63A5"/>
    <w:rsid w:val="1C3120D6"/>
    <w:rsid w:val="1C73B06A"/>
    <w:rsid w:val="1D14C071"/>
    <w:rsid w:val="1D7B104C"/>
    <w:rsid w:val="1D90ABC2"/>
    <w:rsid w:val="1E0BE72F"/>
    <w:rsid w:val="1ECDB4D0"/>
    <w:rsid w:val="1F925E8B"/>
    <w:rsid w:val="20D0551B"/>
    <w:rsid w:val="210E9425"/>
    <w:rsid w:val="212697BA"/>
    <w:rsid w:val="2169B0DA"/>
    <w:rsid w:val="2184C787"/>
    <w:rsid w:val="21AC9F9A"/>
    <w:rsid w:val="224432CC"/>
    <w:rsid w:val="2282BEA2"/>
    <w:rsid w:val="23018B6C"/>
    <w:rsid w:val="23163320"/>
    <w:rsid w:val="236E9B06"/>
    <w:rsid w:val="23C00F08"/>
    <w:rsid w:val="242B4DAC"/>
    <w:rsid w:val="24A3A63B"/>
    <w:rsid w:val="24B77F3D"/>
    <w:rsid w:val="24E3EEAD"/>
    <w:rsid w:val="24EB4DD9"/>
    <w:rsid w:val="24F78A07"/>
    <w:rsid w:val="25926ED3"/>
    <w:rsid w:val="25F023EC"/>
    <w:rsid w:val="263AFCD1"/>
    <w:rsid w:val="2642067E"/>
    <w:rsid w:val="26AE79DF"/>
    <w:rsid w:val="27413D8B"/>
    <w:rsid w:val="27E922D8"/>
    <w:rsid w:val="2808D1F6"/>
    <w:rsid w:val="284BCC28"/>
    <w:rsid w:val="286FA1C4"/>
    <w:rsid w:val="28721CB6"/>
    <w:rsid w:val="28EA2C4C"/>
    <w:rsid w:val="290E3FD5"/>
    <w:rsid w:val="290F64A7"/>
    <w:rsid w:val="29A9764D"/>
    <w:rsid w:val="29C22BC8"/>
    <w:rsid w:val="2A9BD0AE"/>
    <w:rsid w:val="2AC966DF"/>
    <w:rsid w:val="2CC230E5"/>
    <w:rsid w:val="2CFDE2D9"/>
    <w:rsid w:val="2D01142B"/>
    <w:rsid w:val="2D481EB9"/>
    <w:rsid w:val="2D9323F2"/>
    <w:rsid w:val="2DCFF8FB"/>
    <w:rsid w:val="2E1C780B"/>
    <w:rsid w:val="2F0282FB"/>
    <w:rsid w:val="2F11419F"/>
    <w:rsid w:val="2F434A34"/>
    <w:rsid w:val="2F717F39"/>
    <w:rsid w:val="2F987736"/>
    <w:rsid w:val="2FCCA38D"/>
    <w:rsid w:val="30A09514"/>
    <w:rsid w:val="30A25AD5"/>
    <w:rsid w:val="31411DC9"/>
    <w:rsid w:val="316D66D9"/>
    <w:rsid w:val="31ADD09B"/>
    <w:rsid w:val="324C77DF"/>
    <w:rsid w:val="336BE440"/>
    <w:rsid w:val="339A29AA"/>
    <w:rsid w:val="33AEE0F9"/>
    <w:rsid w:val="33B8EA8C"/>
    <w:rsid w:val="3407B0D9"/>
    <w:rsid w:val="343B05E4"/>
    <w:rsid w:val="34E09B9E"/>
    <w:rsid w:val="35518287"/>
    <w:rsid w:val="360234B2"/>
    <w:rsid w:val="3632CF39"/>
    <w:rsid w:val="37032178"/>
    <w:rsid w:val="3737DF9A"/>
    <w:rsid w:val="37E373BE"/>
    <w:rsid w:val="37ED738F"/>
    <w:rsid w:val="380476B6"/>
    <w:rsid w:val="388107ED"/>
    <w:rsid w:val="38AAA178"/>
    <w:rsid w:val="3A3C3636"/>
    <w:rsid w:val="3A79E666"/>
    <w:rsid w:val="3ABE4DC0"/>
    <w:rsid w:val="3B7A7D20"/>
    <w:rsid w:val="3B7E98E4"/>
    <w:rsid w:val="3BD3A052"/>
    <w:rsid w:val="3CE442C1"/>
    <w:rsid w:val="3CFE60E8"/>
    <w:rsid w:val="3D04042D"/>
    <w:rsid w:val="3D27F33D"/>
    <w:rsid w:val="3D7573C6"/>
    <w:rsid w:val="3F0A8EA5"/>
    <w:rsid w:val="3F577469"/>
    <w:rsid w:val="3FA558D9"/>
    <w:rsid w:val="402AC893"/>
    <w:rsid w:val="40553D63"/>
    <w:rsid w:val="406D0453"/>
    <w:rsid w:val="408B924E"/>
    <w:rsid w:val="40C0E8E2"/>
    <w:rsid w:val="4140E734"/>
    <w:rsid w:val="421F17CE"/>
    <w:rsid w:val="42F297FF"/>
    <w:rsid w:val="43816D76"/>
    <w:rsid w:val="439B14A8"/>
    <w:rsid w:val="43FBB0A3"/>
    <w:rsid w:val="440ECD5B"/>
    <w:rsid w:val="44798787"/>
    <w:rsid w:val="4486D359"/>
    <w:rsid w:val="4500AE09"/>
    <w:rsid w:val="454BFEE2"/>
    <w:rsid w:val="45BE8E1C"/>
    <w:rsid w:val="463392E5"/>
    <w:rsid w:val="4642602A"/>
    <w:rsid w:val="466FD86C"/>
    <w:rsid w:val="46875B6B"/>
    <w:rsid w:val="46A5740F"/>
    <w:rsid w:val="46ADD571"/>
    <w:rsid w:val="4779E1B1"/>
    <w:rsid w:val="478EABC6"/>
    <w:rsid w:val="47A5837C"/>
    <w:rsid w:val="48B69C63"/>
    <w:rsid w:val="48C532C1"/>
    <w:rsid w:val="496D1F5B"/>
    <w:rsid w:val="49A9AF07"/>
    <w:rsid w:val="49DCD4C3"/>
    <w:rsid w:val="49F84094"/>
    <w:rsid w:val="4A775FED"/>
    <w:rsid w:val="4A8210B3"/>
    <w:rsid w:val="4ADEC4C1"/>
    <w:rsid w:val="4AE01DEB"/>
    <w:rsid w:val="4B048BCB"/>
    <w:rsid w:val="4B7CF4F4"/>
    <w:rsid w:val="4BEC883B"/>
    <w:rsid w:val="4BFCD383"/>
    <w:rsid w:val="4CB4B936"/>
    <w:rsid w:val="4D61F3C0"/>
    <w:rsid w:val="4D8F01F0"/>
    <w:rsid w:val="4DA1B39E"/>
    <w:rsid w:val="4E67EE61"/>
    <w:rsid w:val="4E719F7D"/>
    <w:rsid w:val="4E950A72"/>
    <w:rsid w:val="4EEE790E"/>
    <w:rsid w:val="4F189F68"/>
    <w:rsid w:val="50E2CF1A"/>
    <w:rsid w:val="50E8C213"/>
    <w:rsid w:val="50F4B28D"/>
    <w:rsid w:val="51322593"/>
    <w:rsid w:val="5282DFF8"/>
    <w:rsid w:val="52ADDFCC"/>
    <w:rsid w:val="52BF7113"/>
    <w:rsid w:val="52F07642"/>
    <w:rsid w:val="531130FB"/>
    <w:rsid w:val="5322FBF9"/>
    <w:rsid w:val="53D7E154"/>
    <w:rsid w:val="541E7681"/>
    <w:rsid w:val="54BD6272"/>
    <w:rsid w:val="54FC9889"/>
    <w:rsid w:val="55427A38"/>
    <w:rsid w:val="554367ED"/>
    <w:rsid w:val="55D5FA4C"/>
    <w:rsid w:val="56099758"/>
    <w:rsid w:val="56310592"/>
    <w:rsid w:val="564A6271"/>
    <w:rsid w:val="56518B47"/>
    <w:rsid w:val="56C473A0"/>
    <w:rsid w:val="56CDD9BC"/>
    <w:rsid w:val="575F704E"/>
    <w:rsid w:val="587147E6"/>
    <w:rsid w:val="593FD724"/>
    <w:rsid w:val="5A1D858E"/>
    <w:rsid w:val="5A41A506"/>
    <w:rsid w:val="5B712EAF"/>
    <w:rsid w:val="5BA0089B"/>
    <w:rsid w:val="5BFCBEBE"/>
    <w:rsid w:val="5C4718DB"/>
    <w:rsid w:val="5C930934"/>
    <w:rsid w:val="5C9706B6"/>
    <w:rsid w:val="5CAC3582"/>
    <w:rsid w:val="5CF5DF5D"/>
    <w:rsid w:val="5CF9710C"/>
    <w:rsid w:val="5D0EDCFE"/>
    <w:rsid w:val="5E11801A"/>
    <w:rsid w:val="5E53564C"/>
    <w:rsid w:val="5E86CE12"/>
    <w:rsid w:val="5ED93BCF"/>
    <w:rsid w:val="5EE8EAFA"/>
    <w:rsid w:val="5F071F55"/>
    <w:rsid w:val="5F0FCE3B"/>
    <w:rsid w:val="5FF38232"/>
    <w:rsid w:val="6006326A"/>
    <w:rsid w:val="6071FE89"/>
    <w:rsid w:val="61780D66"/>
    <w:rsid w:val="618213E5"/>
    <w:rsid w:val="61E84840"/>
    <w:rsid w:val="6216171C"/>
    <w:rsid w:val="6221B0E0"/>
    <w:rsid w:val="62C74BD9"/>
    <w:rsid w:val="62F89609"/>
    <w:rsid w:val="62FEC764"/>
    <w:rsid w:val="6363CEC9"/>
    <w:rsid w:val="63CE81A9"/>
    <w:rsid w:val="63DD1066"/>
    <w:rsid w:val="64152279"/>
    <w:rsid w:val="6419F26B"/>
    <w:rsid w:val="648F2008"/>
    <w:rsid w:val="65847D37"/>
    <w:rsid w:val="65D3D564"/>
    <w:rsid w:val="66481445"/>
    <w:rsid w:val="67676EEE"/>
    <w:rsid w:val="67FE6941"/>
    <w:rsid w:val="693D2FDA"/>
    <w:rsid w:val="69E157E8"/>
    <w:rsid w:val="69E69D85"/>
    <w:rsid w:val="69EBD667"/>
    <w:rsid w:val="6A1235CB"/>
    <w:rsid w:val="6A614E4E"/>
    <w:rsid w:val="6AC1D646"/>
    <w:rsid w:val="6B3CBC38"/>
    <w:rsid w:val="6B56428D"/>
    <w:rsid w:val="6BFF8626"/>
    <w:rsid w:val="6C1A5864"/>
    <w:rsid w:val="6C812CFF"/>
    <w:rsid w:val="6C8E0315"/>
    <w:rsid w:val="6CAEFBB3"/>
    <w:rsid w:val="6D5E58C9"/>
    <w:rsid w:val="6DB86E5B"/>
    <w:rsid w:val="6DC60354"/>
    <w:rsid w:val="6DDCAD0E"/>
    <w:rsid w:val="6DEDB378"/>
    <w:rsid w:val="6E2179BB"/>
    <w:rsid w:val="6E85C3AC"/>
    <w:rsid w:val="6EB593FA"/>
    <w:rsid w:val="6ED699F5"/>
    <w:rsid w:val="6FE24425"/>
    <w:rsid w:val="71171CFF"/>
    <w:rsid w:val="71E78A88"/>
    <w:rsid w:val="7226C637"/>
    <w:rsid w:val="7267B645"/>
    <w:rsid w:val="7302CBBA"/>
    <w:rsid w:val="73316BE0"/>
    <w:rsid w:val="73B76C6A"/>
    <w:rsid w:val="741567D1"/>
    <w:rsid w:val="741B154A"/>
    <w:rsid w:val="754B4812"/>
    <w:rsid w:val="7593A2F9"/>
    <w:rsid w:val="7618162B"/>
    <w:rsid w:val="7619F5D9"/>
    <w:rsid w:val="767CC076"/>
    <w:rsid w:val="7694AE60"/>
    <w:rsid w:val="76BB6AAD"/>
    <w:rsid w:val="77443ABC"/>
    <w:rsid w:val="776DB485"/>
    <w:rsid w:val="777D71EC"/>
    <w:rsid w:val="77A203AC"/>
    <w:rsid w:val="77DA6F71"/>
    <w:rsid w:val="781A5623"/>
    <w:rsid w:val="782205EF"/>
    <w:rsid w:val="785F7B1B"/>
    <w:rsid w:val="786DFC99"/>
    <w:rsid w:val="78815380"/>
    <w:rsid w:val="7902CEEF"/>
    <w:rsid w:val="79836908"/>
    <w:rsid w:val="79D7A290"/>
    <w:rsid w:val="79FF958C"/>
    <w:rsid w:val="7A595B44"/>
    <w:rsid w:val="7A9A31BB"/>
    <w:rsid w:val="7AE71787"/>
    <w:rsid w:val="7BAA18F3"/>
    <w:rsid w:val="7BF821A1"/>
    <w:rsid w:val="7CA89CCE"/>
    <w:rsid w:val="7CEB4508"/>
    <w:rsid w:val="7D201812"/>
    <w:rsid w:val="7D9066D6"/>
    <w:rsid w:val="7EB44912"/>
    <w:rsid w:val="7ED26126"/>
    <w:rsid w:val="7F0ECBB4"/>
    <w:rsid w:val="7F8D5A1D"/>
    <w:rsid w:val="7FCA197B"/>
    <w:rsid w:val="7FE300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664EA926-8993-4ED6-BFFC-5A9B70C6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sid w:val="00037BB9"/>
    <w:rPr>
      <w:color w:val="009CCC" w:themeColor="hyperlink"/>
      <w:u w:val="single"/>
    </w:rPr>
  </w:style>
  <w:style w:type="character" w:styleId="UnresolvedMention">
    <w:name w:val="Unresolved Mention"/>
    <w:basedOn w:val="DefaultParagraphFont"/>
    <w:uiPriority w:val="99"/>
    <w:semiHidden/>
    <w:unhideWhenUsed/>
    <w:rsid w:val="00037BB9"/>
    <w:rPr>
      <w:color w:val="605E5C"/>
      <w:shd w:val="clear" w:color="auto" w:fill="E1DFDD"/>
    </w:rPr>
  </w:style>
  <w:style w:type="paragraph" w:styleId="Revision">
    <w:name w:val="Revision"/>
    <w:hidden/>
    <w:uiPriority w:val="99"/>
    <w:semiHidden/>
    <w:rsid w:val="006F4873"/>
    <w:rPr>
      <w:rFonts w:asciiTheme="minorHAnsi" w:hAnsiTheme="minorHAnsi"/>
    </w:rPr>
  </w:style>
  <w:style w:type="character" w:customStyle="1" w:styleId="normaltextrun">
    <w:name w:val="normaltextrun"/>
    <w:basedOn w:val="DefaultParagraphFont"/>
    <w:rsid w:val="006B6F09"/>
  </w:style>
  <w:style w:type="paragraph" w:customStyle="1" w:styleId="paragraph">
    <w:name w:val="paragraph"/>
    <w:basedOn w:val="Normal"/>
    <w:rsid w:val="005E6B0D"/>
    <w:pPr>
      <w:spacing w:before="100" w:beforeAutospacing="1" w:after="100" w:afterAutospacing="1"/>
    </w:pPr>
    <w:rPr>
      <w:rFonts w:ascii="Times New Roman" w:eastAsia="Times New Roman" w:hAnsi="Times New Roman"/>
      <w:sz w:val="24"/>
      <w:szCs w:val="24"/>
      <w:lang w:eastAsia="en-AU"/>
    </w:rPr>
  </w:style>
  <w:style w:type="character" w:customStyle="1" w:styleId="eop">
    <w:name w:val="eop"/>
    <w:basedOn w:val="DefaultParagraphFont"/>
    <w:rsid w:val="005E6B0D"/>
  </w:style>
  <w:style w:type="character" w:customStyle="1" w:styleId="tabchar">
    <w:name w:val="tabchar"/>
    <w:basedOn w:val="DefaultParagraphFont"/>
    <w:rsid w:val="00045DEB"/>
  </w:style>
  <w:style w:type="character" w:styleId="FollowedHyperlink">
    <w:name w:val="FollowedHyperlink"/>
    <w:basedOn w:val="DefaultParagraphFont"/>
    <w:uiPriority w:val="99"/>
    <w:semiHidden/>
    <w:unhideWhenUsed/>
    <w:rsid w:val="00AE2F6C"/>
    <w:rPr>
      <w:color w:val="252A82" w:themeColor="followedHyperlink"/>
      <w:u w:val="single"/>
    </w:rPr>
  </w:style>
  <w:style w:type="character" w:styleId="CommentReference">
    <w:name w:val="annotation reference"/>
    <w:basedOn w:val="DefaultParagraphFont"/>
    <w:uiPriority w:val="99"/>
    <w:semiHidden/>
    <w:unhideWhenUsed/>
    <w:rsid w:val="00D24361"/>
    <w:rPr>
      <w:sz w:val="16"/>
      <w:szCs w:val="16"/>
    </w:rPr>
  </w:style>
  <w:style w:type="paragraph" w:styleId="CommentText">
    <w:name w:val="annotation text"/>
    <w:basedOn w:val="Normal"/>
    <w:link w:val="CommentTextChar"/>
    <w:uiPriority w:val="99"/>
    <w:unhideWhenUsed/>
    <w:rsid w:val="00D24361"/>
  </w:style>
  <w:style w:type="character" w:customStyle="1" w:styleId="CommentTextChar">
    <w:name w:val="Comment Text Char"/>
    <w:basedOn w:val="DefaultParagraphFont"/>
    <w:link w:val="CommentText"/>
    <w:uiPriority w:val="99"/>
    <w:rsid w:val="00D2436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D24361"/>
    <w:rPr>
      <w:b/>
      <w:bCs/>
    </w:rPr>
  </w:style>
  <w:style w:type="character" w:customStyle="1" w:styleId="CommentSubjectChar">
    <w:name w:val="Comment Subject Char"/>
    <w:basedOn w:val="CommentTextChar"/>
    <w:link w:val="CommentSubject"/>
    <w:uiPriority w:val="99"/>
    <w:semiHidden/>
    <w:rsid w:val="00D2436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870014">
      <w:bodyDiv w:val="1"/>
      <w:marLeft w:val="0"/>
      <w:marRight w:val="0"/>
      <w:marTop w:val="0"/>
      <w:marBottom w:val="0"/>
      <w:divBdr>
        <w:top w:val="none" w:sz="0" w:space="0" w:color="auto"/>
        <w:left w:val="none" w:sz="0" w:space="0" w:color="auto"/>
        <w:bottom w:val="none" w:sz="0" w:space="0" w:color="auto"/>
        <w:right w:val="none" w:sz="0" w:space="0" w:color="auto"/>
      </w:divBdr>
    </w:div>
    <w:div w:id="1209030691">
      <w:bodyDiv w:val="1"/>
      <w:marLeft w:val="0"/>
      <w:marRight w:val="0"/>
      <w:marTop w:val="0"/>
      <w:marBottom w:val="0"/>
      <w:divBdr>
        <w:top w:val="none" w:sz="0" w:space="0" w:color="auto"/>
        <w:left w:val="none" w:sz="0" w:space="0" w:color="auto"/>
        <w:bottom w:val="none" w:sz="0" w:space="0" w:color="auto"/>
        <w:right w:val="none" w:sz="0" w:space="0" w:color="auto"/>
      </w:divBdr>
      <w:divsChild>
        <w:div w:id="1514046">
          <w:marLeft w:val="0"/>
          <w:marRight w:val="0"/>
          <w:marTop w:val="0"/>
          <w:marBottom w:val="0"/>
          <w:divBdr>
            <w:top w:val="none" w:sz="0" w:space="0" w:color="auto"/>
            <w:left w:val="none" w:sz="0" w:space="0" w:color="auto"/>
            <w:bottom w:val="none" w:sz="0" w:space="0" w:color="auto"/>
            <w:right w:val="none" w:sz="0" w:space="0" w:color="auto"/>
          </w:divBdr>
        </w:div>
        <w:div w:id="59443410">
          <w:marLeft w:val="0"/>
          <w:marRight w:val="0"/>
          <w:marTop w:val="0"/>
          <w:marBottom w:val="0"/>
          <w:divBdr>
            <w:top w:val="none" w:sz="0" w:space="0" w:color="auto"/>
            <w:left w:val="none" w:sz="0" w:space="0" w:color="auto"/>
            <w:bottom w:val="none" w:sz="0" w:space="0" w:color="auto"/>
            <w:right w:val="none" w:sz="0" w:space="0" w:color="auto"/>
          </w:divBdr>
        </w:div>
        <w:div w:id="93671972">
          <w:marLeft w:val="0"/>
          <w:marRight w:val="0"/>
          <w:marTop w:val="0"/>
          <w:marBottom w:val="0"/>
          <w:divBdr>
            <w:top w:val="none" w:sz="0" w:space="0" w:color="auto"/>
            <w:left w:val="none" w:sz="0" w:space="0" w:color="auto"/>
            <w:bottom w:val="none" w:sz="0" w:space="0" w:color="auto"/>
            <w:right w:val="none" w:sz="0" w:space="0" w:color="auto"/>
          </w:divBdr>
        </w:div>
        <w:div w:id="115301082">
          <w:marLeft w:val="0"/>
          <w:marRight w:val="0"/>
          <w:marTop w:val="0"/>
          <w:marBottom w:val="0"/>
          <w:divBdr>
            <w:top w:val="none" w:sz="0" w:space="0" w:color="auto"/>
            <w:left w:val="none" w:sz="0" w:space="0" w:color="auto"/>
            <w:bottom w:val="none" w:sz="0" w:space="0" w:color="auto"/>
            <w:right w:val="none" w:sz="0" w:space="0" w:color="auto"/>
          </w:divBdr>
        </w:div>
        <w:div w:id="166791562">
          <w:marLeft w:val="0"/>
          <w:marRight w:val="0"/>
          <w:marTop w:val="0"/>
          <w:marBottom w:val="0"/>
          <w:divBdr>
            <w:top w:val="none" w:sz="0" w:space="0" w:color="auto"/>
            <w:left w:val="none" w:sz="0" w:space="0" w:color="auto"/>
            <w:bottom w:val="none" w:sz="0" w:space="0" w:color="auto"/>
            <w:right w:val="none" w:sz="0" w:space="0" w:color="auto"/>
          </w:divBdr>
        </w:div>
        <w:div w:id="241717846">
          <w:marLeft w:val="0"/>
          <w:marRight w:val="0"/>
          <w:marTop w:val="0"/>
          <w:marBottom w:val="0"/>
          <w:divBdr>
            <w:top w:val="none" w:sz="0" w:space="0" w:color="auto"/>
            <w:left w:val="none" w:sz="0" w:space="0" w:color="auto"/>
            <w:bottom w:val="none" w:sz="0" w:space="0" w:color="auto"/>
            <w:right w:val="none" w:sz="0" w:space="0" w:color="auto"/>
          </w:divBdr>
        </w:div>
        <w:div w:id="241722653">
          <w:marLeft w:val="0"/>
          <w:marRight w:val="0"/>
          <w:marTop w:val="0"/>
          <w:marBottom w:val="0"/>
          <w:divBdr>
            <w:top w:val="none" w:sz="0" w:space="0" w:color="auto"/>
            <w:left w:val="none" w:sz="0" w:space="0" w:color="auto"/>
            <w:bottom w:val="none" w:sz="0" w:space="0" w:color="auto"/>
            <w:right w:val="none" w:sz="0" w:space="0" w:color="auto"/>
          </w:divBdr>
        </w:div>
        <w:div w:id="246116654">
          <w:marLeft w:val="0"/>
          <w:marRight w:val="0"/>
          <w:marTop w:val="0"/>
          <w:marBottom w:val="0"/>
          <w:divBdr>
            <w:top w:val="none" w:sz="0" w:space="0" w:color="auto"/>
            <w:left w:val="none" w:sz="0" w:space="0" w:color="auto"/>
            <w:bottom w:val="none" w:sz="0" w:space="0" w:color="auto"/>
            <w:right w:val="none" w:sz="0" w:space="0" w:color="auto"/>
          </w:divBdr>
        </w:div>
        <w:div w:id="309093133">
          <w:marLeft w:val="0"/>
          <w:marRight w:val="0"/>
          <w:marTop w:val="0"/>
          <w:marBottom w:val="0"/>
          <w:divBdr>
            <w:top w:val="none" w:sz="0" w:space="0" w:color="auto"/>
            <w:left w:val="none" w:sz="0" w:space="0" w:color="auto"/>
            <w:bottom w:val="none" w:sz="0" w:space="0" w:color="auto"/>
            <w:right w:val="none" w:sz="0" w:space="0" w:color="auto"/>
          </w:divBdr>
        </w:div>
        <w:div w:id="334578081">
          <w:marLeft w:val="0"/>
          <w:marRight w:val="0"/>
          <w:marTop w:val="0"/>
          <w:marBottom w:val="0"/>
          <w:divBdr>
            <w:top w:val="none" w:sz="0" w:space="0" w:color="auto"/>
            <w:left w:val="none" w:sz="0" w:space="0" w:color="auto"/>
            <w:bottom w:val="none" w:sz="0" w:space="0" w:color="auto"/>
            <w:right w:val="none" w:sz="0" w:space="0" w:color="auto"/>
          </w:divBdr>
        </w:div>
        <w:div w:id="353461126">
          <w:marLeft w:val="0"/>
          <w:marRight w:val="0"/>
          <w:marTop w:val="0"/>
          <w:marBottom w:val="0"/>
          <w:divBdr>
            <w:top w:val="none" w:sz="0" w:space="0" w:color="auto"/>
            <w:left w:val="none" w:sz="0" w:space="0" w:color="auto"/>
            <w:bottom w:val="none" w:sz="0" w:space="0" w:color="auto"/>
            <w:right w:val="none" w:sz="0" w:space="0" w:color="auto"/>
          </w:divBdr>
        </w:div>
        <w:div w:id="377513535">
          <w:marLeft w:val="0"/>
          <w:marRight w:val="0"/>
          <w:marTop w:val="0"/>
          <w:marBottom w:val="0"/>
          <w:divBdr>
            <w:top w:val="none" w:sz="0" w:space="0" w:color="auto"/>
            <w:left w:val="none" w:sz="0" w:space="0" w:color="auto"/>
            <w:bottom w:val="none" w:sz="0" w:space="0" w:color="auto"/>
            <w:right w:val="none" w:sz="0" w:space="0" w:color="auto"/>
          </w:divBdr>
        </w:div>
        <w:div w:id="399139332">
          <w:marLeft w:val="0"/>
          <w:marRight w:val="0"/>
          <w:marTop w:val="0"/>
          <w:marBottom w:val="0"/>
          <w:divBdr>
            <w:top w:val="none" w:sz="0" w:space="0" w:color="auto"/>
            <w:left w:val="none" w:sz="0" w:space="0" w:color="auto"/>
            <w:bottom w:val="none" w:sz="0" w:space="0" w:color="auto"/>
            <w:right w:val="none" w:sz="0" w:space="0" w:color="auto"/>
          </w:divBdr>
        </w:div>
        <w:div w:id="407456481">
          <w:marLeft w:val="0"/>
          <w:marRight w:val="0"/>
          <w:marTop w:val="0"/>
          <w:marBottom w:val="0"/>
          <w:divBdr>
            <w:top w:val="none" w:sz="0" w:space="0" w:color="auto"/>
            <w:left w:val="none" w:sz="0" w:space="0" w:color="auto"/>
            <w:bottom w:val="none" w:sz="0" w:space="0" w:color="auto"/>
            <w:right w:val="none" w:sz="0" w:space="0" w:color="auto"/>
          </w:divBdr>
        </w:div>
        <w:div w:id="436752148">
          <w:marLeft w:val="0"/>
          <w:marRight w:val="0"/>
          <w:marTop w:val="0"/>
          <w:marBottom w:val="0"/>
          <w:divBdr>
            <w:top w:val="none" w:sz="0" w:space="0" w:color="auto"/>
            <w:left w:val="none" w:sz="0" w:space="0" w:color="auto"/>
            <w:bottom w:val="none" w:sz="0" w:space="0" w:color="auto"/>
            <w:right w:val="none" w:sz="0" w:space="0" w:color="auto"/>
          </w:divBdr>
        </w:div>
        <w:div w:id="440759742">
          <w:marLeft w:val="0"/>
          <w:marRight w:val="0"/>
          <w:marTop w:val="0"/>
          <w:marBottom w:val="0"/>
          <w:divBdr>
            <w:top w:val="none" w:sz="0" w:space="0" w:color="auto"/>
            <w:left w:val="none" w:sz="0" w:space="0" w:color="auto"/>
            <w:bottom w:val="none" w:sz="0" w:space="0" w:color="auto"/>
            <w:right w:val="none" w:sz="0" w:space="0" w:color="auto"/>
          </w:divBdr>
        </w:div>
        <w:div w:id="444278965">
          <w:marLeft w:val="0"/>
          <w:marRight w:val="0"/>
          <w:marTop w:val="0"/>
          <w:marBottom w:val="0"/>
          <w:divBdr>
            <w:top w:val="none" w:sz="0" w:space="0" w:color="auto"/>
            <w:left w:val="none" w:sz="0" w:space="0" w:color="auto"/>
            <w:bottom w:val="none" w:sz="0" w:space="0" w:color="auto"/>
            <w:right w:val="none" w:sz="0" w:space="0" w:color="auto"/>
          </w:divBdr>
        </w:div>
        <w:div w:id="448859627">
          <w:marLeft w:val="0"/>
          <w:marRight w:val="0"/>
          <w:marTop w:val="0"/>
          <w:marBottom w:val="0"/>
          <w:divBdr>
            <w:top w:val="none" w:sz="0" w:space="0" w:color="auto"/>
            <w:left w:val="none" w:sz="0" w:space="0" w:color="auto"/>
            <w:bottom w:val="none" w:sz="0" w:space="0" w:color="auto"/>
            <w:right w:val="none" w:sz="0" w:space="0" w:color="auto"/>
          </w:divBdr>
        </w:div>
        <w:div w:id="449007871">
          <w:marLeft w:val="0"/>
          <w:marRight w:val="0"/>
          <w:marTop w:val="0"/>
          <w:marBottom w:val="0"/>
          <w:divBdr>
            <w:top w:val="none" w:sz="0" w:space="0" w:color="auto"/>
            <w:left w:val="none" w:sz="0" w:space="0" w:color="auto"/>
            <w:bottom w:val="none" w:sz="0" w:space="0" w:color="auto"/>
            <w:right w:val="none" w:sz="0" w:space="0" w:color="auto"/>
          </w:divBdr>
        </w:div>
        <w:div w:id="480124770">
          <w:marLeft w:val="0"/>
          <w:marRight w:val="0"/>
          <w:marTop w:val="0"/>
          <w:marBottom w:val="0"/>
          <w:divBdr>
            <w:top w:val="none" w:sz="0" w:space="0" w:color="auto"/>
            <w:left w:val="none" w:sz="0" w:space="0" w:color="auto"/>
            <w:bottom w:val="none" w:sz="0" w:space="0" w:color="auto"/>
            <w:right w:val="none" w:sz="0" w:space="0" w:color="auto"/>
          </w:divBdr>
        </w:div>
        <w:div w:id="500580344">
          <w:marLeft w:val="0"/>
          <w:marRight w:val="0"/>
          <w:marTop w:val="0"/>
          <w:marBottom w:val="0"/>
          <w:divBdr>
            <w:top w:val="none" w:sz="0" w:space="0" w:color="auto"/>
            <w:left w:val="none" w:sz="0" w:space="0" w:color="auto"/>
            <w:bottom w:val="none" w:sz="0" w:space="0" w:color="auto"/>
            <w:right w:val="none" w:sz="0" w:space="0" w:color="auto"/>
          </w:divBdr>
        </w:div>
        <w:div w:id="537206517">
          <w:marLeft w:val="0"/>
          <w:marRight w:val="0"/>
          <w:marTop w:val="0"/>
          <w:marBottom w:val="0"/>
          <w:divBdr>
            <w:top w:val="none" w:sz="0" w:space="0" w:color="auto"/>
            <w:left w:val="none" w:sz="0" w:space="0" w:color="auto"/>
            <w:bottom w:val="none" w:sz="0" w:space="0" w:color="auto"/>
            <w:right w:val="none" w:sz="0" w:space="0" w:color="auto"/>
          </w:divBdr>
        </w:div>
        <w:div w:id="542862587">
          <w:marLeft w:val="0"/>
          <w:marRight w:val="0"/>
          <w:marTop w:val="0"/>
          <w:marBottom w:val="0"/>
          <w:divBdr>
            <w:top w:val="none" w:sz="0" w:space="0" w:color="auto"/>
            <w:left w:val="none" w:sz="0" w:space="0" w:color="auto"/>
            <w:bottom w:val="none" w:sz="0" w:space="0" w:color="auto"/>
            <w:right w:val="none" w:sz="0" w:space="0" w:color="auto"/>
          </w:divBdr>
        </w:div>
        <w:div w:id="550503400">
          <w:marLeft w:val="0"/>
          <w:marRight w:val="0"/>
          <w:marTop w:val="0"/>
          <w:marBottom w:val="0"/>
          <w:divBdr>
            <w:top w:val="none" w:sz="0" w:space="0" w:color="auto"/>
            <w:left w:val="none" w:sz="0" w:space="0" w:color="auto"/>
            <w:bottom w:val="none" w:sz="0" w:space="0" w:color="auto"/>
            <w:right w:val="none" w:sz="0" w:space="0" w:color="auto"/>
          </w:divBdr>
        </w:div>
        <w:div w:id="578828437">
          <w:marLeft w:val="0"/>
          <w:marRight w:val="0"/>
          <w:marTop w:val="0"/>
          <w:marBottom w:val="0"/>
          <w:divBdr>
            <w:top w:val="none" w:sz="0" w:space="0" w:color="auto"/>
            <w:left w:val="none" w:sz="0" w:space="0" w:color="auto"/>
            <w:bottom w:val="none" w:sz="0" w:space="0" w:color="auto"/>
            <w:right w:val="none" w:sz="0" w:space="0" w:color="auto"/>
          </w:divBdr>
        </w:div>
        <w:div w:id="591471607">
          <w:marLeft w:val="0"/>
          <w:marRight w:val="0"/>
          <w:marTop w:val="0"/>
          <w:marBottom w:val="0"/>
          <w:divBdr>
            <w:top w:val="none" w:sz="0" w:space="0" w:color="auto"/>
            <w:left w:val="none" w:sz="0" w:space="0" w:color="auto"/>
            <w:bottom w:val="none" w:sz="0" w:space="0" w:color="auto"/>
            <w:right w:val="none" w:sz="0" w:space="0" w:color="auto"/>
          </w:divBdr>
        </w:div>
        <w:div w:id="591547441">
          <w:marLeft w:val="0"/>
          <w:marRight w:val="0"/>
          <w:marTop w:val="0"/>
          <w:marBottom w:val="0"/>
          <w:divBdr>
            <w:top w:val="none" w:sz="0" w:space="0" w:color="auto"/>
            <w:left w:val="none" w:sz="0" w:space="0" w:color="auto"/>
            <w:bottom w:val="none" w:sz="0" w:space="0" w:color="auto"/>
            <w:right w:val="none" w:sz="0" w:space="0" w:color="auto"/>
          </w:divBdr>
        </w:div>
        <w:div w:id="650790804">
          <w:marLeft w:val="0"/>
          <w:marRight w:val="0"/>
          <w:marTop w:val="0"/>
          <w:marBottom w:val="0"/>
          <w:divBdr>
            <w:top w:val="none" w:sz="0" w:space="0" w:color="auto"/>
            <w:left w:val="none" w:sz="0" w:space="0" w:color="auto"/>
            <w:bottom w:val="none" w:sz="0" w:space="0" w:color="auto"/>
            <w:right w:val="none" w:sz="0" w:space="0" w:color="auto"/>
          </w:divBdr>
        </w:div>
        <w:div w:id="666787982">
          <w:marLeft w:val="0"/>
          <w:marRight w:val="0"/>
          <w:marTop w:val="0"/>
          <w:marBottom w:val="0"/>
          <w:divBdr>
            <w:top w:val="none" w:sz="0" w:space="0" w:color="auto"/>
            <w:left w:val="none" w:sz="0" w:space="0" w:color="auto"/>
            <w:bottom w:val="none" w:sz="0" w:space="0" w:color="auto"/>
            <w:right w:val="none" w:sz="0" w:space="0" w:color="auto"/>
          </w:divBdr>
        </w:div>
        <w:div w:id="667295185">
          <w:marLeft w:val="0"/>
          <w:marRight w:val="0"/>
          <w:marTop w:val="0"/>
          <w:marBottom w:val="0"/>
          <w:divBdr>
            <w:top w:val="none" w:sz="0" w:space="0" w:color="auto"/>
            <w:left w:val="none" w:sz="0" w:space="0" w:color="auto"/>
            <w:bottom w:val="none" w:sz="0" w:space="0" w:color="auto"/>
            <w:right w:val="none" w:sz="0" w:space="0" w:color="auto"/>
          </w:divBdr>
        </w:div>
        <w:div w:id="725183887">
          <w:marLeft w:val="0"/>
          <w:marRight w:val="0"/>
          <w:marTop w:val="0"/>
          <w:marBottom w:val="0"/>
          <w:divBdr>
            <w:top w:val="none" w:sz="0" w:space="0" w:color="auto"/>
            <w:left w:val="none" w:sz="0" w:space="0" w:color="auto"/>
            <w:bottom w:val="none" w:sz="0" w:space="0" w:color="auto"/>
            <w:right w:val="none" w:sz="0" w:space="0" w:color="auto"/>
          </w:divBdr>
        </w:div>
        <w:div w:id="742410218">
          <w:marLeft w:val="0"/>
          <w:marRight w:val="0"/>
          <w:marTop w:val="0"/>
          <w:marBottom w:val="0"/>
          <w:divBdr>
            <w:top w:val="none" w:sz="0" w:space="0" w:color="auto"/>
            <w:left w:val="none" w:sz="0" w:space="0" w:color="auto"/>
            <w:bottom w:val="none" w:sz="0" w:space="0" w:color="auto"/>
            <w:right w:val="none" w:sz="0" w:space="0" w:color="auto"/>
          </w:divBdr>
        </w:div>
        <w:div w:id="757405010">
          <w:marLeft w:val="0"/>
          <w:marRight w:val="0"/>
          <w:marTop w:val="0"/>
          <w:marBottom w:val="0"/>
          <w:divBdr>
            <w:top w:val="none" w:sz="0" w:space="0" w:color="auto"/>
            <w:left w:val="none" w:sz="0" w:space="0" w:color="auto"/>
            <w:bottom w:val="none" w:sz="0" w:space="0" w:color="auto"/>
            <w:right w:val="none" w:sz="0" w:space="0" w:color="auto"/>
          </w:divBdr>
        </w:div>
        <w:div w:id="793252232">
          <w:marLeft w:val="0"/>
          <w:marRight w:val="0"/>
          <w:marTop w:val="0"/>
          <w:marBottom w:val="0"/>
          <w:divBdr>
            <w:top w:val="none" w:sz="0" w:space="0" w:color="auto"/>
            <w:left w:val="none" w:sz="0" w:space="0" w:color="auto"/>
            <w:bottom w:val="none" w:sz="0" w:space="0" w:color="auto"/>
            <w:right w:val="none" w:sz="0" w:space="0" w:color="auto"/>
          </w:divBdr>
        </w:div>
        <w:div w:id="826821208">
          <w:marLeft w:val="0"/>
          <w:marRight w:val="0"/>
          <w:marTop w:val="0"/>
          <w:marBottom w:val="0"/>
          <w:divBdr>
            <w:top w:val="none" w:sz="0" w:space="0" w:color="auto"/>
            <w:left w:val="none" w:sz="0" w:space="0" w:color="auto"/>
            <w:bottom w:val="none" w:sz="0" w:space="0" w:color="auto"/>
            <w:right w:val="none" w:sz="0" w:space="0" w:color="auto"/>
          </w:divBdr>
        </w:div>
        <w:div w:id="834565943">
          <w:marLeft w:val="0"/>
          <w:marRight w:val="0"/>
          <w:marTop w:val="0"/>
          <w:marBottom w:val="0"/>
          <w:divBdr>
            <w:top w:val="none" w:sz="0" w:space="0" w:color="auto"/>
            <w:left w:val="none" w:sz="0" w:space="0" w:color="auto"/>
            <w:bottom w:val="none" w:sz="0" w:space="0" w:color="auto"/>
            <w:right w:val="none" w:sz="0" w:space="0" w:color="auto"/>
          </w:divBdr>
        </w:div>
        <w:div w:id="839583648">
          <w:marLeft w:val="0"/>
          <w:marRight w:val="0"/>
          <w:marTop w:val="0"/>
          <w:marBottom w:val="0"/>
          <w:divBdr>
            <w:top w:val="none" w:sz="0" w:space="0" w:color="auto"/>
            <w:left w:val="none" w:sz="0" w:space="0" w:color="auto"/>
            <w:bottom w:val="none" w:sz="0" w:space="0" w:color="auto"/>
            <w:right w:val="none" w:sz="0" w:space="0" w:color="auto"/>
          </w:divBdr>
        </w:div>
        <w:div w:id="879324470">
          <w:marLeft w:val="0"/>
          <w:marRight w:val="0"/>
          <w:marTop w:val="0"/>
          <w:marBottom w:val="0"/>
          <w:divBdr>
            <w:top w:val="none" w:sz="0" w:space="0" w:color="auto"/>
            <w:left w:val="none" w:sz="0" w:space="0" w:color="auto"/>
            <w:bottom w:val="none" w:sz="0" w:space="0" w:color="auto"/>
            <w:right w:val="none" w:sz="0" w:space="0" w:color="auto"/>
          </w:divBdr>
        </w:div>
        <w:div w:id="916673428">
          <w:marLeft w:val="0"/>
          <w:marRight w:val="0"/>
          <w:marTop w:val="0"/>
          <w:marBottom w:val="0"/>
          <w:divBdr>
            <w:top w:val="none" w:sz="0" w:space="0" w:color="auto"/>
            <w:left w:val="none" w:sz="0" w:space="0" w:color="auto"/>
            <w:bottom w:val="none" w:sz="0" w:space="0" w:color="auto"/>
            <w:right w:val="none" w:sz="0" w:space="0" w:color="auto"/>
          </w:divBdr>
        </w:div>
        <w:div w:id="941766554">
          <w:marLeft w:val="0"/>
          <w:marRight w:val="0"/>
          <w:marTop w:val="0"/>
          <w:marBottom w:val="0"/>
          <w:divBdr>
            <w:top w:val="none" w:sz="0" w:space="0" w:color="auto"/>
            <w:left w:val="none" w:sz="0" w:space="0" w:color="auto"/>
            <w:bottom w:val="none" w:sz="0" w:space="0" w:color="auto"/>
            <w:right w:val="none" w:sz="0" w:space="0" w:color="auto"/>
          </w:divBdr>
        </w:div>
        <w:div w:id="944460270">
          <w:marLeft w:val="0"/>
          <w:marRight w:val="0"/>
          <w:marTop w:val="0"/>
          <w:marBottom w:val="0"/>
          <w:divBdr>
            <w:top w:val="none" w:sz="0" w:space="0" w:color="auto"/>
            <w:left w:val="none" w:sz="0" w:space="0" w:color="auto"/>
            <w:bottom w:val="none" w:sz="0" w:space="0" w:color="auto"/>
            <w:right w:val="none" w:sz="0" w:space="0" w:color="auto"/>
          </w:divBdr>
        </w:div>
        <w:div w:id="967393646">
          <w:marLeft w:val="0"/>
          <w:marRight w:val="0"/>
          <w:marTop w:val="0"/>
          <w:marBottom w:val="0"/>
          <w:divBdr>
            <w:top w:val="none" w:sz="0" w:space="0" w:color="auto"/>
            <w:left w:val="none" w:sz="0" w:space="0" w:color="auto"/>
            <w:bottom w:val="none" w:sz="0" w:space="0" w:color="auto"/>
            <w:right w:val="none" w:sz="0" w:space="0" w:color="auto"/>
          </w:divBdr>
        </w:div>
        <w:div w:id="998650175">
          <w:marLeft w:val="0"/>
          <w:marRight w:val="0"/>
          <w:marTop w:val="0"/>
          <w:marBottom w:val="0"/>
          <w:divBdr>
            <w:top w:val="none" w:sz="0" w:space="0" w:color="auto"/>
            <w:left w:val="none" w:sz="0" w:space="0" w:color="auto"/>
            <w:bottom w:val="none" w:sz="0" w:space="0" w:color="auto"/>
            <w:right w:val="none" w:sz="0" w:space="0" w:color="auto"/>
          </w:divBdr>
        </w:div>
        <w:div w:id="1005597346">
          <w:marLeft w:val="0"/>
          <w:marRight w:val="0"/>
          <w:marTop w:val="0"/>
          <w:marBottom w:val="0"/>
          <w:divBdr>
            <w:top w:val="none" w:sz="0" w:space="0" w:color="auto"/>
            <w:left w:val="none" w:sz="0" w:space="0" w:color="auto"/>
            <w:bottom w:val="none" w:sz="0" w:space="0" w:color="auto"/>
            <w:right w:val="none" w:sz="0" w:space="0" w:color="auto"/>
          </w:divBdr>
        </w:div>
        <w:div w:id="1008828283">
          <w:marLeft w:val="0"/>
          <w:marRight w:val="0"/>
          <w:marTop w:val="0"/>
          <w:marBottom w:val="0"/>
          <w:divBdr>
            <w:top w:val="none" w:sz="0" w:space="0" w:color="auto"/>
            <w:left w:val="none" w:sz="0" w:space="0" w:color="auto"/>
            <w:bottom w:val="none" w:sz="0" w:space="0" w:color="auto"/>
            <w:right w:val="none" w:sz="0" w:space="0" w:color="auto"/>
          </w:divBdr>
        </w:div>
        <w:div w:id="1015154268">
          <w:marLeft w:val="0"/>
          <w:marRight w:val="0"/>
          <w:marTop w:val="0"/>
          <w:marBottom w:val="0"/>
          <w:divBdr>
            <w:top w:val="none" w:sz="0" w:space="0" w:color="auto"/>
            <w:left w:val="none" w:sz="0" w:space="0" w:color="auto"/>
            <w:bottom w:val="none" w:sz="0" w:space="0" w:color="auto"/>
            <w:right w:val="none" w:sz="0" w:space="0" w:color="auto"/>
          </w:divBdr>
        </w:div>
        <w:div w:id="1035810424">
          <w:marLeft w:val="0"/>
          <w:marRight w:val="0"/>
          <w:marTop w:val="0"/>
          <w:marBottom w:val="0"/>
          <w:divBdr>
            <w:top w:val="none" w:sz="0" w:space="0" w:color="auto"/>
            <w:left w:val="none" w:sz="0" w:space="0" w:color="auto"/>
            <w:bottom w:val="none" w:sz="0" w:space="0" w:color="auto"/>
            <w:right w:val="none" w:sz="0" w:space="0" w:color="auto"/>
          </w:divBdr>
        </w:div>
        <w:div w:id="1059329241">
          <w:marLeft w:val="0"/>
          <w:marRight w:val="0"/>
          <w:marTop w:val="0"/>
          <w:marBottom w:val="0"/>
          <w:divBdr>
            <w:top w:val="none" w:sz="0" w:space="0" w:color="auto"/>
            <w:left w:val="none" w:sz="0" w:space="0" w:color="auto"/>
            <w:bottom w:val="none" w:sz="0" w:space="0" w:color="auto"/>
            <w:right w:val="none" w:sz="0" w:space="0" w:color="auto"/>
          </w:divBdr>
        </w:div>
        <w:div w:id="1080179596">
          <w:marLeft w:val="0"/>
          <w:marRight w:val="0"/>
          <w:marTop w:val="0"/>
          <w:marBottom w:val="0"/>
          <w:divBdr>
            <w:top w:val="none" w:sz="0" w:space="0" w:color="auto"/>
            <w:left w:val="none" w:sz="0" w:space="0" w:color="auto"/>
            <w:bottom w:val="none" w:sz="0" w:space="0" w:color="auto"/>
            <w:right w:val="none" w:sz="0" w:space="0" w:color="auto"/>
          </w:divBdr>
        </w:div>
        <w:div w:id="1140459067">
          <w:marLeft w:val="0"/>
          <w:marRight w:val="0"/>
          <w:marTop w:val="0"/>
          <w:marBottom w:val="0"/>
          <w:divBdr>
            <w:top w:val="none" w:sz="0" w:space="0" w:color="auto"/>
            <w:left w:val="none" w:sz="0" w:space="0" w:color="auto"/>
            <w:bottom w:val="none" w:sz="0" w:space="0" w:color="auto"/>
            <w:right w:val="none" w:sz="0" w:space="0" w:color="auto"/>
          </w:divBdr>
        </w:div>
        <w:div w:id="1183976616">
          <w:marLeft w:val="0"/>
          <w:marRight w:val="0"/>
          <w:marTop w:val="0"/>
          <w:marBottom w:val="0"/>
          <w:divBdr>
            <w:top w:val="none" w:sz="0" w:space="0" w:color="auto"/>
            <w:left w:val="none" w:sz="0" w:space="0" w:color="auto"/>
            <w:bottom w:val="none" w:sz="0" w:space="0" w:color="auto"/>
            <w:right w:val="none" w:sz="0" w:space="0" w:color="auto"/>
          </w:divBdr>
        </w:div>
        <w:div w:id="1202940534">
          <w:marLeft w:val="0"/>
          <w:marRight w:val="0"/>
          <w:marTop w:val="0"/>
          <w:marBottom w:val="0"/>
          <w:divBdr>
            <w:top w:val="none" w:sz="0" w:space="0" w:color="auto"/>
            <w:left w:val="none" w:sz="0" w:space="0" w:color="auto"/>
            <w:bottom w:val="none" w:sz="0" w:space="0" w:color="auto"/>
            <w:right w:val="none" w:sz="0" w:space="0" w:color="auto"/>
          </w:divBdr>
        </w:div>
        <w:div w:id="1223635833">
          <w:marLeft w:val="0"/>
          <w:marRight w:val="0"/>
          <w:marTop w:val="0"/>
          <w:marBottom w:val="0"/>
          <w:divBdr>
            <w:top w:val="none" w:sz="0" w:space="0" w:color="auto"/>
            <w:left w:val="none" w:sz="0" w:space="0" w:color="auto"/>
            <w:bottom w:val="none" w:sz="0" w:space="0" w:color="auto"/>
            <w:right w:val="none" w:sz="0" w:space="0" w:color="auto"/>
          </w:divBdr>
        </w:div>
        <w:div w:id="1253473012">
          <w:marLeft w:val="0"/>
          <w:marRight w:val="0"/>
          <w:marTop w:val="0"/>
          <w:marBottom w:val="0"/>
          <w:divBdr>
            <w:top w:val="none" w:sz="0" w:space="0" w:color="auto"/>
            <w:left w:val="none" w:sz="0" w:space="0" w:color="auto"/>
            <w:bottom w:val="none" w:sz="0" w:space="0" w:color="auto"/>
            <w:right w:val="none" w:sz="0" w:space="0" w:color="auto"/>
          </w:divBdr>
        </w:div>
        <w:div w:id="1298296848">
          <w:marLeft w:val="0"/>
          <w:marRight w:val="0"/>
          <w:marTop w:val="0"/>
          <w:marBottom w:val="0"/>
          <w:divBdr>
            <w:top w:val="none" w:sz="0" w:space="0" w:color="auto"/>
            <w:left w:val="none" w:sz="0" w:space="0" w:color="auto"/>
            <w:bottom w:val="none" w:sz="0" w:space="0" w:color="auto"/>
            <w:right w:val="none" w:sz="0" w:space="0" w:color="auto"/>
          </w:divBdr>
        </w:div>
        <w:div w:id="1331954172">
          <w:marLeft w:val="0"/>
          <w:marRight w:val="0"/>
          <w:marTop w:val="0"/>
          <w:marBottom w:val="0"/>
          <w:divBdr>
            <w:top w:val="none" w:sz="0" w:space="0" w:color="auto"/>
            <w:left w:val="none" w:sz="0" w:space="0" w:color="auto"/>
            <w:bottom w:val="none" w:sz="0" w:space="0" w:color="auto"/>
            <w:right w:val="none" w:sz="0" w:space="0" w:color="auto"/>
          </w:divBdr>
        </w:div>
        <w:div w:id="1340893003">
          <w:marLeft w:val="0"/>
          <w:marRight w:val="0"/>
          <w:marTop w:val="0"/>
          <w:marBottom w:val="0"/>
          <w:divBdr>
            <w:top w:val="none" w:sz="0" w:space="0" w:color="auto"/>
            <w:left w:val="none" w:sz="0" w:space="0" w:color="auto"/>
            <w:bottom w:val="none" w:sz="0" w:space="0" w:color="auto"/>
            <w:right w:val="none" w:sz="0" w:space="0" w:color="auto"/>
          </w:divBdr>
        </w:div>
        <w:div w:id="1358583836">
          <w:marLeft w:val="0"/>
          <w:marRight w:val="0"/>
          <w:marTop w:val="0"/>
          <w:marBottom w:val="0"/>
          <w:divBdr>
            <w:top w:val="none" w:sz="0" w:space="0" w:color="auto"/>
            <w:left w:val="none" w:sz="0" w:space="0" w:color="auto"/>
            <w:bottom w:val="none" w:sz="0" w:space="0" w:color="auto"/>
            <w:right w:val="none" w:sz="0" w:space="0" w:color="auto"/>
          </w:divBdr>
        </w:div>
        <w:div w:id="1373992586">
          <w:marLeft w:val="0"/>
          <w:marRight w:val="0"/>
          <w:marTop w:val="0"/>
          <w:marBottom w:val="0"/>
          <w:divBdr>
            <w:top w:val="none" w:sz="0" w:space="0" w:color="auto"/>
            <w:left w:val="none" w:sz="0" w:space="0" w:color="auto"/>
            <w:bottom w:val="none" w:sz="0" w:space="0" w:color="auto"/>
            <w:right w:val="none" w:sz="0" w:space="0" w:color="auto"/>
          </w:divBdr>
        </w:div>
        <w:div w:id="1415203529">
          <w:marLeft w:val="0"/>
          <w:marRight w:val="0"/>
          <w:marTop w:val="0"/>
          <w:marBottom w:val="0"/>
          <w:divBdr>
            <w:top w:val="none" w:sz="0" w:space="0" w:color="auto"/>
            <w:left w:val="none" w:sz="0" w:space="0" w:color="auto"/>
            <w:bottom w:val="none" w:sz="0" w:space="0" w:color="auto"/>
            <w:right w:val="none" w:sz="0" w:space="0" w:color="auto"/>
          </w:divBdr>
        </w:div>
        <w:div w:id="1449162879">
          <w:marLeft w:val="0"/>
          <w:marRight w:val="0"/>
          <w:marTop w:val="0"/>
          <w:marBottom w:val="0"/>
          <w:divBdr>
            <w:top w:val="none" w:sz="0" w:space="0" w:color="auto"/>
            <w:left w:val="none" w:sz="0" w:space="0" w:color="auto"/>
            <w:bottom w:val="none" w:sz="0" w:space="0" w:color="auto"/>
            <w:right w:val="none" w:sz="0" w:space="0" w:color="auto"/>
          </w:divBdr>
        </w:div>
        <w:div w:id="1561480594">
          <w:marLeft w:val="0"/>
          <w:marRight w:val="0"/>
          <w:marTop w:val="0"/>
          <w:marBottom w:val="0"/>
          <w:divBdr>
            <w:top w:val="none" w:sz="0" w:space="0" w:color="auto"/>
            <w:left w:val="none" w:sz="0" w:space="0" w:color="auto"/>
            <w:bottom w:val="none" w:sz="0" w:space="0" w:color="auto"/>
            <w:right w:val="none" w:sz="0" w:space="0" w:color="auto"/>
          </w:divBdr>
        </w:div>
        <w:div w:id="1569342975">
          <w:marLeft w:val="0"/>
          <w:marRight w:val="0"/>
          <w:marTop w:val="0"/>
          <w:marBottom w:val="0"/>
          <w:divBdr>
            <w:top w:val="none" w:sz="0" w:space="0" w:color="auto"/>
            <w:left w:val="none" w:sz="0" w:space="0" w:color="auto"/>
            <w:bottom w:val="none" w:sz="0" w:space="0" w:color="auto"/>
            <w:right w:val="none" w:sz="0" w:space="0" w:color="auto"/>
          </w:divBdr>
        </w:div>
        <w:div w:id="1581527225">
          <w:marLeft w:val="0"/>
          <w:marRight w:val="0"/>
          <w:marTop w:val="0"/>
          <w:marBottom w:val="0"/>
          <w:divBdr>
            <w:top w:val="none" w:sz="0" w:space="0" w:color="auto"/>
            <w:left w:val="none" w:sz="0" w:space="0" w:color="auto"/>
            <w:bottom w:val="none" w:sz="0" w:space="0" w:color="auto"/>
            <w:right w:val="none" w:sz="0" w:space="0" w:color="auto"/>
          </w:divBdr>
        </w:div>
        <w:div w:id="1596089575">
          <w:marLeft w:val="0"/>
          <w:marRight w:val="0"/>
          <w:marTop w:val="0"/>
          <w:marBottom w:val="0"/>
          <w:divBdr>
            <w:top w:val="none" w:sz="0" w:space="0" w:color="auto"/>
            <w:left w:val="none" w:sz="0" w:space="0" w:color="auto"/>
            <w:bottom w:val="none" w:sz="0" w:space="0" w:color="auto"/>
            <w:right w:val="none" w:sz="0" w:space="0" w:color="auto"/>
          </w:divBdr>
        </w:div>
        <w:div w:id="1600286122">
          <w:marLeft w:val="0"/>
          <w:marRight w:val="0"/>
          <w:marTop w:val="0"/>
          <w:marBottom w:val="0"/>
          <w:divBdr>
            <w:top w:val="none" w:sz="0" w:space="0" w:color="auto"/>
            <w:left w:val="none" w:sz="0" w:space="0" w:color="auto"/>
            <w:bottom w:val="none" w:sz="0" w:space="0" w:color="auto"/>
            <w:right w:val="none" w:sz="0" w:space="0" w:color="auto"/>
          </w:divBdr>
        </w:div>
        <w:div w:id="1635215705">
          <w:marLeft w:val="0"/>
          <w:marRight w:val="0"/>
          <w:marTop w:val="0"/>
          <w:marBottom w:val="0"/>
          <w:divBdr>
            <w:top w:val="none" w:sz="0" w:space="0" w:color="auto"/>
            <w:left w:val="none" w:sz="0" w:space="0" w:color="auto"/>
            <w:bottom w:val="none" w:sz="0" w:space="0" w:color="auto"/>
            <w:right w:val="none" w:sz="0" w:space="0" w:color="auto"/>
          </w:divBdr>
        </w:div>
        <w:div w:id="1658993547">
          <w:marLeft w:val="0"/>
          <w:marRight w:val="0"/>
          <w:marTop w:val="0"/>
          <w:marBottom w:val="0"/>
          <w:divBdr>
            <w:top w:val="none" w:sz="0" w:space="0" w:color="auto"/>
            <w:left w:val="none" w:sz="0" w:space="0" w:color="auto"/>
            <w:bottom w:val="none" w:sz="0" w:space="0" w:color="auto"/>
            <w:right w:val="none" w:sz="0" w:space="0" w:color="auto"/>
          </w:divBdr>
        </w:div>
        <w:div w:id="1681086427">
          <w:marLeft w:val="0"/>
          <w:marRight w:val="0"/>
          <w:marTop w:val="0"/>
          <w:marBottom w:val="0"/>
          <w:divBdr>
            <w:top w:val="none" w:sz="0" w:space="0" w:color="auto"/>
            <w:left w:val="none" w:sz="0" w:space="0" w:color="auto"/>
            <w:bottom w:val="none" w:sz="0" w:space="0" w:color="auto"/>
            <w:right w:val="none" w:sz="0" w:space="0" w:color="auto"/>
          </w:divBdr>
        </w:div>
        <w:div w:id="1682776074">
          <w:marLeft w:val="0"/>
          <w:marRight w:val="0"/>
          <w:marTop w:val="0"/>
          <w:marBottom w:val="0"/>
          <w:divBdr>
            <w:top w:val="none" w:sz="0" w:space="0" w:color="auto"/>
            <w:left w:val="none" w:sz="0" w:space="0" w:color="auto"/>
            <w:bottom w:val="none" w:sz="0" w:space="0" w:color="auto"/>
            <w:right w:val="none" w:sz="0" w:space="0" w:color="auto"/>
          </w:divBdr>
        </w:div>
        <w:div w:id="1703362559">
          <w:marLeft w:val="0"/>
          <w:marRight w:val="0"/>
          <w:marTop w:val="0"/>
          <w:marBottom w:val="0"/>
          <w:divBdr>
            <w:top w:val="none" w:sz="0" w:space="0" w:color="auto"/>
            <w:left w:val="none" w:sz="0" w:space="0" w:color="auto"/>
            <w:bottom w:val="none" w:sz="0" w:space="0" w:color="auto"/>
            <w:right w:val="none" w:sz="0" w:space="0" w:color="auto"/>
          </w:divBdr>
        </w:div>
        <w:div w:id="1715619604">
          <w:marLeft w:val="0"/>
          <w:marRight w:val="0"/>
          <w:marTop w:val="0"/>
          <w:marBottom w:val="0"/>
          <w:divBdr>
            <w:top w:val="none" w:sz="0" w:space="0" w:color="auto"/>
            <w:left w:val="none" w:sz="0" w:space="0" w:color="auto"/>
            <w:bottom w:val="none" w:sz="0" w:space="0" w:color="auto"/>
            <w:right w:val="none" w:sz="0" w:space="0" w:color="auto"/>
          </w:divBdr>
        </w:div>
        <w:div w:id="1754281065">
          <w:marLeft w:val="0"/>
          <w:marRight w:val="0"/>
          <w:marTop w:val="0"/>
          <w:marBottom w:val="0"/>
          <w:divBdr>
            <w:top w:val="none" w:sz="0" w:space="0" w:color="auto"/>
            <w:left w:val="none" w:sz="0" w:space="0" w:color="auto"/>
            <w:bottom w:val="none" w:sz="0" w:space="0" w:color="auto"/>
            <w:right w:val="none" w:sz="0" w:space="0" w:color="auto"/>
          </w:divBdr>
        </w:div>
        <w:div w:id="1771706553">
          <w:marLeft w:val="0"/>
          <w:marRight w:val="0"/>
          <w:marTop w:val="0"/>
          <w:marBottom w:val="0"/>
          <w:divBdr>
            <w:top w:val="none" w:sz="0" w:space="0" w:color="auto"/>
            <w:left w:val="none" w:sz="0" w:space="0" w:color="auto"/>
            <w:bottom w:val="none" w:sz="0" w:space="0" w:color="auto"/>
            <w:right w:val="none" w:sz="0" w:space="0" w:color="auto"/>
          </w:divBdr>
        </w:div>
        <w:div w:id="1782721162">
          <w:marLeft w:val="0"/>
          <w:marRight w:val="0"/>
          <w:marTop w:val="0"/>
          <w:marBottom w:val="0"/>
          <w:divBdr>
            <w:top w:val="none" w:sz="0" w:space="0" w:color="auto"/>
            <w:left w:val="none" w:sz="0" w:space="0" w:color="auto"/>
            <w:bottom w:val="none" w:sz="0" w:space="0" w:color="auto"/>
            <w:right w:val="none" w:sz="0" w:space="0" w:color="auto"/>
          </w:divBdr>
        </w:div>
        <w:div w:id="1813014170">
          <w:marLeft w:val="0"/>
          <w:marRight w:val="0"/>
          <w:marTop w:val="0"/>
          <w:marBottom w:val="0"/>
          <w:divBdr>
            <w:top w:val="none" w:sz="0" w:space="0" w:color="auto"/>
            <w:left w:val="none" w:sz="0" w:space="0" w:color="auto"/>
            <w:bottom w:val="none" w:sz="0" w:space="0" w:color="auto"/>
            <w:right w:val="none" w:sz="0" w:space="0" w:color="auto"/>
          </w:divBdr>
        </w:div>
        <w:div w:id="1814979113">
          <w:marLeft w:val="0"/>
          <w:marRight w:val="0"/>
          <w:marTop w:val="0"/>
          <w:marBottom w:val="0"/>
          <w:divBdr>
            <w:top w:val="none" w:sz="0" w:space="0" w:color="auto"/>
            <w:left w:val="none" w:sz="0" w:space="0" w:color="auto"/>
            <w:bottom w:val="none" w:sz="0" w:space="0" w:color="auto"/>
            <w:right w:val="none" w:sz="0" w:space="0" w:color="auto"/>
          </w:divBdr>
        </w:div>
        <w:div w:id="1837375474">
          <w:marLeft w:val="0"/>
          <w:marRight w:val="0"/>
          <w:marTop w:val="0"/>
          <w:marBottom w:val="0"/>
          <w:divBdr>
            <w:top w:val="none" w:sz="0" w:space="0" w:color="auto"/>
            <w:left w:val="none" w:sz="0" w:space="0" w:color="auto"/>
            <w:bottom w:val="none" w:sz="0" w:space="0" w:color="auto"/>
            <w:right w:val="none" w:sz="0" w:space="0" w:color="auto"/>
          </w:divBdr>
        </w:div>
        <w:div w:id="1845633784">
          <w:marLeft w:val="0"/>
          <w:marRight w:val="0"/>
          <w:marTop w:val="0"/>
          <w:marBottom w:val="0"/>
          <w:divBdr>
            <w:top w:val="none" w:sz="0" w:space="0" w:color="auto"/>
            <w:left w:val="none" w:sz="0" w:space="0" w:color="auto"/>
            <w:bottom w:val="none" w:sz="0" w:space="0" w:color="auto"/>
            <w:right w:val="none" w:sz="0" w:space="0" w:color="auto"/>
          </w:divBdr>
        </w:div>
        <w:div w:id="1908764163">
          <w:marLeft w:val="0"/>
          <w:marRight w:val="0"/>
          <w:marTop w:val="0"/>
          <w:marBottom w:val="0"/>
          <w:divBdr>
            <w:top w:val="none" w:sz="0" w:space="0" w:color="auto"/>
            <w:left w:val="none" w:sz="0" w:space="0" w:color="auto"/>
            <w:bottom w:val="none" w:sz="0" w:space="0" w:color="auto"/>
            <w:right w:val="none" w:sz="0" w:space="0" w:color="auto"/>
          </w:divBdr>
        </w:div>
        <w:div w:id="1970696283">
          <w:marLeft w:val="0"/>
          <w:marRight w:val="0"/>
          <w:marTop w:val="0"/>
          <w:marBottom w:val="0"/>
          <w:divBdr>
            <w:top w:val="none" w:sz="0" w:space="0" w:color="auto"/>
            <w:left w:val="none" w:sz="0" w:space="0" w:color="auto"/>
            <w:bottom w:val="none" w:sz="0" w:space="0" w:color="auto"/>
            <w:right w:val="none" w:sz="0" w:space="0" w:color="auto"/>
          </w:divBdr>
        </w:div>
        <w:div w:id="1973974098">
          <w:marLeft w:val="0"/>
          <w:marRight w:val="0"/>
          <w:marTop w:val="0"/>
          <w:marBottom w:val="0"/>
          <w:divBdr>
            <w:top w:val="none" w:sz="0" w:space="0" w:color="auto"/>
            <w:left w:val="none" w:sz="0" w:space="0" w:color="auto"/>
            <w:bottom w:val="none" w:sz="0" w:space="0" w:color="auto"/>
            <w:right w:val="none" w:sz="0" w:space="0" w:color="auto"/>
          </w:divBdr>
        </w:div>
        <w:div w:id="1992561377">
          <w:marLeft w:val="0"/>
          <w:marRight w:val="0"/>
          <w:marTop w:val="0"/>
          <w:marBottom w:val="0"/>
          <w:divBdr>
            <w:top w:val="none" w:sz="0" w:space="0" w:color="auto"/>
            <w:left w:val="none" w:sz="0" w:space="0" w:color="auto"/>
            <w:bottom w:val="none" w:sz="0" w:space="0" w:color="auto"/>
            <w:right w:val="none" w:sz="0" w:space="0" w:color="auto"/>
          </w:divBdr>
        </w:div>
        <w:div w:id="2015065286">
          <w:marLeft w:val="0"/>
          <w:marRight w:val="0"/>
          <w:marTop w:val="0"/>
          <w:marBottom w:val="0"/>
          <w:divBdr>
            <w:top w:val="none" w:sz="0" w:space="0" w:color="auto"/>
            <w:left w:val="none" w:sz="0" w:space="0" w:color="auto"/>
            <w:bottom w:val="none" w:sz="0" w:space="0" w:color="auto"/>
            <w:right w:val="none" w:sz="0" w:space="0" w:color="auto"/>
          </w:divBdr>
        </w:div>
        <w:div w:id="2020152882">
          <w:marLeft w:val="0"/>
          <w:marRight w:val="0"/>
          <w:marTop w:val="0"/>
          <w:marBottom w:val="0"/>
          <w:divBdr>
            <w:top w:val="none" w:sz="0" w:space="0" w:color="auto"/>
            <w:left w:val="none" w:sz="0" w:space="0" w:color="auto"/>
            <w:bottom w:val="none" w:sz="0" w:space="0" w:color="auto"/>
            <w:right w:val="none" w:sz="0" w:space="0" w:color="auto"/>
          </w:divBdr>
        </w:div>
        <w:div w:id="2033994239">
          <w:marLeft w:val="0"/>
          <w:marRight w:val="0"/>
          <w:marTop w:val="0"/>
          <w:marBottom w:val="0"/>
          <w:divBdr>
            <w:top w:val="none" w:sz="0" w:space="0" w:color="auto"/>
            <w:left w:val="none" w:sz="0" w:space="0" w:color="auto"/>
            <w:bottom w:val="none" w:sz="0" w:space="0" w:color="auto"/>
            <w:right w:val="none" w:sz="0" w:space="0" w:color="auto"/>
          </w:divBdr>
        </w:div>
        <w:div w:id="2053571329">
          <w:marLeft w:val="0"/>
          <w:marRight w:val="0"/>
          <w:marTop w:val="0"/>
          <w:marBottom w:val="0"/>
          <w:divBdr>
            <w:top w:val="none" w:sz="0" w:space="0" w:color="auto"/>
            <w:left w:val="none" w:sz="0" w:space="0" w:color="auto"/>
            <w:bottom w:val="none" w:sz="0" w:space="0" w:color="auto"/>
            <w:right w:val="none" w:sz="0" w:space="0" w:color="auto"/>
          </w:divBdr>
        </w:div>
        <w:div w:id="212626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raveller.gov.au/destinations/pacific/vanuatu" TargetMode="External"/><Relationship Id="rId18" Type="http://schemas.openxmlformats.org/officeDocument/2006/relationships/hyperlink" Target="https://1800respect.o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acebook.com/ndmo.gov.vu/" TargetMode="External"/><Relationship Id="rId17" Type="http://schemas.openxmlformats.org/officeDocument/2006/relationships/hyperlink" Target="https://www.lifeline.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dcross.org.au/emergencies/" TargetMode="External"/><Relationship Id="rId20" Type="http://schemas.openxmlformats.org/officeDocument/2006/relationships/hyperlink" Target="https://immi.homeaffairs.gov.au/visas/visa-about-to-exp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eople/PALM-Scheme-Notis-Pod/6156508097356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almscheme.gov.au/contac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mmi.homeaffairs.gov.au/what-we-do/status-resolution-service/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lstra.com.au/exchange/free-calls-vanuatu"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94BA17049A741BA892C01D1AA2F7F" ma:contentTypeVersion="21" ma:contentTypeDescription="Create a new document." ma:contentTypeScope="" ma:versionID="a33df44d99cd72108bde6e0324a732dc">
  <xsd:schema xmlns:xsd="http://www.w3.org/2001/XMLSchema" xmlns:xs="http://www.w3.org/2001/XMLSchema" xmlns:p="http://schemas.microsoft.com/office/2006/metadata/properties" xmlns:ns2="2db5f956-5385-41ec-be8e-92b0610166fb" xmlns:ns3="da88f085-2cc6-4096-a6b8-bc6c7ff15bac" targetNamespace="http://schemas.microsoft.com/office/2006/metadata/properties" ma:root="true" ma:fieldsID="96432161eb454fc1cad4f6c59f8123e4" ns2:_="" ns3:_="">
    <xsd:import namespace="2db5f956-5385-41ec-be8e-92b0610166fb"/>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MNumber" minOccurs="0"/>
                <xsd:element ref="ns2:CMNo" minOccurs="0"/>
                <xsd:element ref="ns2:PLODecision" minOccurs="0"/>
                <xsd:element ref="ns2:Date" minOccurs="0"/>
                <xsd:element ref="ns2:AERTFeedback" minOccurs="0"/>
                <xsd:element ref="ns2:Assessor" minOccurs="0"/>
                <xsd:element ref="ns2:KeyRi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5f956-5385-41ec-be8e-92b061016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CMNumber" ma:index="21" nillable="true" ma:displayName="CM Number" ma:format="Dropdown" ma:internalName="CMNumber">
      <xsd:simpleType>
        <xsd:restriction base="dms:Note">
          <xsd:maxLength value="255"/>
        </xsd:restriction>
      </xsd:simpleType>
    </xsd:element>
    <xsd:element name="CMNo" ma:index="22" nillable="true" ma:displayName="CM No" ma:description="Link to Content Mgr file/doc number" ma:format="Hyperlink" ma:internalName="CMNo">
      <xsd:complexType>
        <xsd:complexContent>
          <xsd:extension base="dms:URL">
            <xsd:sequence>
              <xsd:element name="Url" type="dms:ValidUrl" minOccurs="0" nillable="true"/>
              <xsd:element name="Description" type="xsd:string" nillable="true"/>
            </xsd:sequence>
          </xsd:extension>
        </xsd:complexContent>
      </xsd:complexType>
    </xsd:element>
    <xsd:element name="PLODecision" ma:index="23" nillable="true" ma:displayName="PLO Decision" ma:description="Record decision from Assessment " ma:format="Dropdown" ma:internalName="PLODecision">
      <xsd:simpleType>
        <xsd:restriction base="dms:Choice">
          <xsd:enumeration value="Pending"/>
          <xsd:enumeration value="Not Approved"/>
          <xsd:enumeration value="Full Approval"/>
          <xsd:enumeration value="Conditional Approval"/>
        </xsd:restriction>
      </xsd:simpleType>
    </xsd:element>
    <xsd:element name="Date" ma:index="24" nillable="true" ma:displayName="Date" ma:description="Date of Decision" ma:format="DateOnly" ma:internalName="Date">
      <xsd:simpleType>
        <xsd:restriction base="dms:DateTime"/>
      </xsd:simpleType>
    </xsd:element>
    <xsd:element name="AERTFeedback" ma:index="25" nillable="true" ma:displayName="AERT Feedback" ma:description="AERT" ma:format="Hyperlink" ma:internalName="AERTFeedback">
      <xsd:complexType>
        <xsd:complexContent>
          <xsd:extension base="dms:URL">
            <xsd:sequence>
              <xsd:element name="Url" type="dms:ValidUrl" minOccurs="0" nillable="true"/>
              <xsd:element name="Description" type="xsd:string" nillable="true"/>
            </xsd:sequence>
          </xsd:extension>
        </xsd:complexContent>
      </xsd:complexType>
    </xsd:element>
    <xsd:element name="Assessor" ma:index="26" nillable="true" ma:displayName="Assessor" ma:format="Dropdown" ma:list="UserInfo" ma:SharePointGroup="0" ma:internalName="Asses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Risks" ma:index="27" nillable="true" ma:displayName="Key Risks" ma:format="Dropdown" ma:internalName="KeyRis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88f085-2cc6-4096-a6b8-bc6c7ff15bac" xsi:nil="true"/>
    <lcf76f155ced4ddcb4097134ff3c332f xmlns="2db5f956-5385-41ec-be8e-92b0610166fb">
      <Terms xmlns="http://schemas.microsoft.com/office/infopath/2007/PartnerControls"/>
    </lcf76f155ced4ddcb4097134ff3c332f>
    <CMNo xmlns="2db5f956-5385-41ec-be8e-92b0610166fb">
      <Url xsi:nil="true"/>
      <Description xsi:nil="true"/>
    </CMNo>
    <PLODecision xmlns="2db5f956-5385-41ec-be8e-92b0610166fb" xsi:nil="true"/>
    <KeyRisks xmlns="2db5f956-5385-41ec-be8e-92b0610166fb" xsi:nil="true"/>
    <CMNumber xmlns="2db5f956-5385-41ec-be8e-92b0610166fb" xsi:nil="true"/>
    <Date xmlns="2db5f956-5385-41ec-be8e-92b0610166fb" xsi:nil="true"/>
    <Assessor xmlns="2db5f956-5385-41ec-be8e-92b0610166fb">
      <UserInfo>
        <DisplayName/>
        <AccountId xsi:nil="true"/>
        <AccountType/>
      </UserInfo>
    </Assessor>
    <AERTFeedback xmlns="2db5f956-5385-41ec-be8e-92b0610166fb">
      <Url xsi:nil="true"/>
      <Description xsi:nil="true"/>
    </AERTFeedbac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9FEACDDA-1460-43BA-8DEB-3477B9ECE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5f956-5385-41ec-be8e-92b0610166fb"/>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6AF8F-7A8F-4ECF-9F8F-79CD4053082E}">
  <ds:schemaRefs>
    <ds:schemaRef ds:uri="http://purl.org/dc/elements/1.1/"/>
    <ds:schemaRef ds:uri="http://purl.org/dc/dcmitype/"/>
    <ds:schemaRef ds:uri="http://www.w3.org/XML/1998/namespace"/>
    <ds:schemaRef ds:uri="2db5f956-5385-41ec-be8e-92b0610166fb"/>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da88f085-2cc6-4096-a6b8-bc6c7ff15bac"/>
  </ds:schemaRefs>
</ds:datastoreItem>
</file>

<file path=customXml/itemProps4.xml><?xml version="1.0" encoding="utf-8"?>
<ds:datastoreItem xmlns:ds="http://schemas.openxmlformats.org/officeDocument/2006/customXml" ds:itemID="{F24F38D2-8B2A-455A-BC1F-D3FE2C8BB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0</TotalTime>
  <Pages>6</Pages>
  <Words>1946</Words>
  <Characters>11093</Characters>
  <Application>Microsoft Office Word</Application>
  <DocSecurity>0</DocSecurity>
  <Lines>92</Lines>
  <Paragraphs>26</Paragraphs>
  <ScaleCrop>false</ScaleCrop>
  <Company>Dr.doc</Company>
  <LinksUpToDate>false</LinksUpToDate>
  <CharactersWithSpaces>13013</CharactersWithSpaces>
  <SharedDoc>false</SharedDoc>
  <HLinks>
    <vt:vector size="60" baseType="variant">
      <vt:variant>
        <vt:i4>2752611</vt:i4>
      </vt:variant>
      <vt:variant>
        <vt:i4>27</vt:i4>
      </vt:variant>
      <vt:variant>
        <vt:i4>0</vt:i4>
      </vt:variant>
      <vt:variant>
        <vt:i4>5</vt:i4>
      </vt:variant>
      <vt:variant>
        <vt:lpwstr>https://immi.homeaffairs.gov.au/visas/visa-about-to-expire</vt:lpwstr>
      </vt:variant>
      <vt:variant>
        <vt:lpwstr/>
      </vt:variant>
      <vt:variant>
        <vt:i4>6094848</vt:i4>
      </vt:variant>
      <vt:variant>
        <vt:i4>24</vt:i4>
      </vt:variant>
      <vt:variant>
        <vt:i4>0</vt:i4>
      </vt:variant>
      <vt:variant>
        <vt:i4>5</vt:i4>
      </vt:variant>
      <vt:variant>
        <vt:lpwstr>https://immi.homeaffairs.gov.au/what-we-do/status-resolution-service/overview</vt:lpwstr>
      </vt:variant>
      <vt:variant>
        <vt:lpwstr/>
      </vt:variant>
      <vt:variant>
        <vt:i4>6815800</vt:i4>
      </vt:variant>
      <vt:variant>
        <vt:i4>21</vt:i4>
      </vt:variant>
      <vt:variant>
        <vt:i4>0</vt:i4>
      </vt:variant>
      <vt:variant>
        <vt:i4>5</vt:i4>
      </vt:variant>
      <vt:variant>
        <vt:lpwstr>https://1800respect.org.au/</vt:lpwstr>
      </vt:variant>
      <vt:variant>
        <vt:lpwstr/>
      </vt:variant>
      <vt:variant>
        <vt:i4>917583</vt:i4>
      </vt:variant>
      <vt:variant>
        <vt:i4>18</vt:i4>
      </vt:variant>
      <vt:variant>
        <vt:i4>0</vt:i4>
      </vt:variant>
      <vt:variant>
        <vt:i4>5</vt:i4>
      </vt:variant>
      <vt:variant>
        <vt:lpwstr>https://www.lifeline.org.au/</vt:lpwstr>
      </vt:variant>
      <vt:variant>
        <vt:lpwstr/>
      </vt:variant>
      <vt:variant>
        <vt:i4>4653123</vt:i4>
      </vt:variant>
      <vt:variant>
        <vt:i4>15</vt:i4>
      </vt:variant>
      <vt:variant>
        <vt:i4>0</vt:i4>
      </vt:variant>
      <vt:variant>
        <vt:i4>5</vt:i4>
      </vt:variant>
      <vt:variant>
        <vt:lpwstr>https://www.redcross.org.au/emergencies/</vt:lpwstr>
      </vt:variant>
      <vt:variant>
        <vt:lpwstr/>
      </vt:variant>
      <vt:variant>
        <vt:i4>92</vt:i4>
      </vt:variant>
      <vt:variant>
        <vt:i4>12</vt:i4>
      </vt:variant>
      <vt:variant>
        <vt:i4>0</vt:i4>
      </vt:variant>
      <vt:variant>
        <vt:i4>5</vt:i4>
      </vt:variant>
      <vt:variant>
        <vt:lpwstr>https://www.palmscheme.gov.au/contact</vt:lpwstr>
      </vt:variant>
      <vt:variant>
        <vt:lpwstr/>
      </vt:variant>
      <vt:variant>
        <vt:i4>2228337</vt:i4>
      </vt:variant>
      <vt:variant>
        <vt:i4>9</vt:i4>
      </vt:variant>
      <vt:variant>
        <vt:i4>0</vt:i4>
      </vt:variant>
      <vt:variant>
        <vt:i4>5</vt:i4>
      </vt:variant>
      <vt:variant>
        <vt:lpwstr>https://www.telstra.com.au/exchange/free-calls-vanuatu</vt:lpwstr>
      </vt:variant>
      <vt:variant>
        <vt:lpwstr>:~:text=That%27s%20why%20we%27re%20offering,to%20Vanuatu%20numbers%20from%20Australia.&amp;text=All%20voice%20calls%20to%20Vanuatu,below%20for%20how%20to%20call</vt:lpwstr>
      </vt:variant>
      <vt:variant>
        <vt:i4>5832731</vt:i4>
      </vt:variant>
      <vt:variant>
        <vt:i4>6</vt:i4>
      </vt:variant>
      <vt:variant>
        <vt:i4>0</vt:i4>
      </vt:variant>
      <vt:variant>
        <vt:i4>5</vt:i4>
      </vt:variant>
      <vt:variant>
        <vt:lpwstr>https://www.smartraveller.gov.au/destinations/pacific/vanuatu</vt:lpwstr>
      </vt:variant>
      <vt:variant>
        <vt:lpwstr/>
      </vt:variant>
      <vt:variant>
        <vt:i4>6225994</vt:i4>
      </vt:variant>
      <vt:variant>
        <vt:i4>3</vt:i4>
      </vt:variant>
      <vt:variant>
        <vt:i4>0</vt:i4>
      </vt:variant>
      <vt:variant>
        <vt:i4>5</vt:i4>
      </vt:variant>
      <vt:variant>
        <vt:lpwstr>https://www.facebook.com/ndmo.gov.vu/</vt:lpwstr>
      </vt:variant>
      <vt:variant>
        <vt:lpwstr/>
      </vt:variant>
      <vt:variant>
        <vt:i4>1769547</vt:i4>
      </vt:variant>
      <vt:variant>
        <vt:i4>0</vt:i4>
      </vt:variant>
      <vt:variant>
        <vt:i4>0</vt:i4>
      </vt:variant>
      <vt:variant>
        <vt:i4>5</vt:i4>
      </vt:variant>
      <vt:variant>
        <vt:lpwstr>https://www.facebook.com/people/PALM-Scheme-Notis-Pod/61565080973568/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FINLAYSON,Amalie</cp:lastModifiedBy>
  <cp:revision>2</cp:revision>
  <cp:lastPrinted>2024-05-06T17:40:00Z</cp:lastPrinted>
  <dcterms:created xsi:type="dcterms:W3CDTF">2024-12-21T10:41:00Z</dcterms:created>
  <dcterms:modified xsi:type="dcterms:W3CDTF">2024-12-21T10:41:00Z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0x010100EF794BA17049A741BA892C01D1AA2F7F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